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F332" w14:textId="77777777" w:rsidR="00A65AE4" w:rsidRPr="004A40CB" w:rsidRDefault="00795ACD">
      <w:pPr>
        <w:spacing w:after="245"/>
        <w:rPr>
          <w:rFonts w:ascii="Arial" w:hAnsi="Arial" w:cs="Arial"/>
          <w:sz w:val="40"/>
          <w:szCs w:val="40"/>
        </w:rPr>
      </w:pPr>
      <w:r w:rsidRPr="004A40CB">
        <w:rPr>
          <w:rFonts w:ascii="Arial" w:eastAsia="Times New Roman" w:hAnsi="Arial" w:cs="Arial"/>
        </w:rPr>
        <w:t xml:space="preserve"> </w:t>
      </w:r>
    </w:p>
    <w:p w14:paraId="3D239C15" w14:textId="5B17E31F" w:rsidR="00FD284E" w:rsidRPr="004A40CB" w:rsidRDefault="00795ACD" w:rsidP="00FD284E">
      <w:pPr>
        <w:pStyle w:val="Heading2"/>
        <w:jc w:val="center"/>
        <w:rPr>
          <w:sz w:val="40"/>
          <w:szCs w:val="40"/>
        </w:rPr>
      </w:pPr>
      <w:r w:rsidRPr="004A40CB">
        <w:rPr>
          <w:sz w:val="40"/>
          <w:szCs w:val="40"/>
        </w:rPr>
        <w:t>CIHT East of England Award 20</w:t>
      </w:r>
      <w:r w:rsidR="006C4F84" w:rsidRPr="004A40CB">
        <w:rPr>
          <w:sz w:val="40"/>
          <w:szCs w:val="40"/>
        </w:rPr>
        <w:t>2</w:t>
      </w:r>
      <w:r w:rsidR="00FB28AF" w:rsidRPr="004A40CB">
        <w:rPr>
          <w:sz w:val="40"/>
          <w:szCs w:val="40"/>
        </w:rPr>
        <w:t>3</w:t>
      </w:r>
    </w:p>
    <w:p w14:paraId="7D34FFEB" w14:textId="394DA54D" w:rsidR="00FD284E" w:rsidRPr="004A40CB" w:rsidRDefault="004A40CB" w:rsidP="00732902">
      <w:pPr>
        <w:jc w:val="center"/>
        <w:rPr>
          <w:rFonts w:ascii="Arial" w:eastAsia="Arial" w:hAnsi="Arial" w:cs="Arial"/>
          <w:color w:val="009CA6"/>
          <w:sz w:val="40"/>
          <w:szCs w:val="40"/>
        </w:rPr>
      </w:pPr>
      <w:r w:rsidRPr="004A40CB">
        <w:rPr>
          <w:rFonts w:ascii="Arial" w:eastAsia="Arial" w:hAnsi="Arial" w:cs="Arial"/>
          <w:color w:val="009CA6"/>
          <w:sz w:val="40"/>
          <w:szCs w:val="40"/>
        </w:rPr>
        <w:t>Best sustainable transport (future mobility) project award</w:t>
      </w:r>
    </w:p>
    <w:p w14:paraId="349B82A9" w14:textId="77777777" w:rsidR="00A65AE4" w:rsidRPr="004A40CB" w:rsidRDefault="00A65AE4" w:rsidP="004A40CB">
      <w:pPr>
        <w:spacing w:after="0"/>
        <w:ind w:left="772"/>
        <w:rPr>
          <w:rFonts w:ascii="Arial" w:hAnsi="Arial" w:cs="Arial"/>
          <w:sz w:val="32"/>
          <w:szCs w:val="32"/>
        </w:rPr>
      </w:pPr>
    </w:p>
    <w:p w14:paraId="4CF061D7" w14:textId="77777777" w:rsidR="00A65AE4" w:rsidRPr="004A40CB" w:rsidRDefault="00795ACD">
      <w:pPr>
        <w:pStyle w:val="Heading2"/>
        <w:rPr>
          <w:sz w:val="32"/>
          <w:szCs w:val="32"/>
        </w:rPr>
      </w:pPr>
      <w:r w:rsidRPr="004A40CB">
        <w:rPr>
          <w:sz w:val="32"/>
          <w:szCs w:val="32"/>
        </w:rPr>
        <w:t xml:space="preserve">Submission Information </w:t>
      </w:r>
    </w:p>
    <w:p w14:paraId="3CE643C8" w14:textId="5BD45521" w:rsidR="00A65AE4" w:rsidRPr="004A40CB" w:rsidRDefault="00795ACD">
      <w:pPr>
        <w:spacing w:after="0"/>
        <w:ind w:left="708"/>
        <w:rPr>
          <w:rFonts w:ascii="Arial" w:hAnsi="Arial" w:cs="Arial"/>
          <w:sz w:val="32"/>
          <w:szCs w:val="32"/>
        </w:rPr>
      </w:pPr>
      <w:r w:rsidRPr="004A40CB">
        <w:rPr>
          <w:rFonts w:ascii="Arial" w:eastAsia="Arial" w:hAnsi="Arial" w:cs="Arial"/>
          <w:b/>
          <w:color w:val="003087"/>
          <w:sz w:val="32"/>
          <w:szCs w:val="32"/>
        </w:rPr>
        <w:t xml:space="preserve">Deadline for entry: </w:t>
      </w:r>
      <w:r w:rsidR="00B527D8" w:rsidRPr="004A40CB">
        <w:rPr>
          <w:rFonts w:ascii="Arial" w:eastAsia="Arial" w:hAnsi="Arial" w:cs="Arial"/>
          <w:b/>
          <w:color w:val="003087"/>
          <w:sz w:val="32"/>
          <w:szCs w:val="32"/>
        </w:rPr>
        <w:t>13</w:t>
      </w:r>
      <w:r w:rsidR="00B527D8" w:rsidRPr="004A40CB">
        <w:rPr>
          <w:rFonts w:ascii="Arial" w:eastAsia="Arial" w:hAnsi="Arial" w:cs="Arial"/>
          <w:b/>
          <w:color w:val="003087"/>
          <w:sz w:val="32"/>
          <w:szCs w:val="32"/>
          <w:vertAlign w:val="superscript"/>
        </w:rPr>
        <w:t>th</w:t>
      </w:r>
      <w:r w:rsidR="00B527D8" w:rsidRPr="004A40CB">
        <w:rPr>
          <w:rFonts w:ascii="Arial" w:eastAsia="Arial" w:hAnsi="Arial" w:cs="Arial"/>
          <w:b/>
          <w:color w:val="003087"/>
          <w:sz w:val="32"/>
          <w:szCs w:val="32"/>
        </w:rPr>
        <w:t xml:space="preserve"> October 2023</w:t>
      </w:r>
      <w:r w:rsidRPr="004A40CB">
        <w:rPr>
          <w:rFonts w:ascii="Arial" w:eastAsia="Arial" w:hAnsi="Arial" w:cs="Arial"/>
          <w:b/>
          <w:color w:val="003087"/>
          <w:sz w:val="32"/>
          <w:szCs w:val="32"/>
        </w:rPr>
        <w:t xml:space="preserve"> </w:t>
      </w:r>
    </w:p>
    <w:p w14:paraId="68C31EDA" w14:textId="77777777" w:rsidR="00A65AE4" w:rsidRPr="004A40CB" w:rsidRDefault="00795ACD">
      <w:pPr>
        <w:spacing w:after="0"/>
        <w:ind w:left="708"/>
        <w:rPr>
          <w:rFonts w:ascii="Arial" w:hAnsi="Arial" w:cs="Arial"/>
          <w:sz w:val="32"/>
          <w:szCs w:val="32"/>
        </w:rPr>
      </w:pPr>
      <w:r w:rsidRPr="004A40CB">
        <w:rPr>
          <w:rFonts w:ascii="Arial" w:eastAsia="Arial" w:hAnsi="Arial" w:cs="Arial"/>
          <w:sz w:val="32"/>
          <w:szCs w:val="32"/>
        </w:rPr>
        <w:t xml:space="preserve"> </w:t>
      </w:r>
    </w:p>
    <w:p w14:paraId="2083912D" w14:textId="77777777" w:rsidR="00A65AE4" w:rsidRPr="004A40CB" w:rsidRDefault="00795ACD">
      <w:pPr>
        <w:pStyle w:val="Heading3"/>
        <w:ind w:left="703"/>
      </w:pPr>
      <w:r w:rsidRPr="004A40CB">
        <w:t xml:space="preserve">Submission of Entries  </w:t>
      </w:r>
    </w:p>
    <w:p w14:paraId="7265281D" w14:textId="3F8E2C03"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 xml:space="preserve">Entry is free. </w:t>
      </w:r>
    </w:p>
    <w:p w14:paraId="2DC0C64A" w14:textId="77777777"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 xml:space="preserve">Entries must include a completed entry form. If you are entering more than one award, please complete a separate entry form for each award. </w:t>
      </w:r>
    </w:p>
    <w:p w14:paraId="5783D222" w14:textId="3CB18D75"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 xml:space="preserve">Entries, limited to 1000 words only, must clearly explain how the scheme meets the criteria specified.  Submissions will be accepted over this length but will be judged on the first 1000 words. The document </w:t>
      </w:r>
      <w:r w:rsidR="0037423B" w:rsidRPr="004A40CB">
        <w:rPr>
          <w:rFonts w:ascii="Arial" w:eastAsia="Arial" w:hAnsi="Arial" w:cs="Arial"/>
        </w:rPr>
        <w:t xml:space="preserve">can </w:t>
      </w:r>
      <w:r w:rsidRPr="004A40CB">
        <w:rPr>
          <w:rFonts w:ascii="Arial" w:eastAsia="Arial" w:hAnsi="Arial" w:cs="Arial"/>
        </w:rPr>
        <w:t>be in Microsoft Word format</w:t>
      </w:r>
      <w:r w:rsidR="0037423B" w:rsidRPr="004A40CB">
        <w:rPr>
          <w:rFonts w:ascii="Arial" w:eastAsia="Arial" w:hAnsi="Arial" w:cs="Arial"/>
        </w:rPr>
        <w:t xml:space="preserve"> or </w:t>
      </w:r>
      <w:r w:rsidR="000215C9" w:rsidRPr="004A40CB">
        <w:rPr>
          <w:rFonts w:ascii="Arial" w:eastAsia="Arial" w:hAnsi="Arial" w:cs="Arial"/>
        </w:rPr>
        <w:t>alternatives such as power point</w:t>
      </w:r>
      <w:r w:rsidRPr="004A40CB">
        <w:rPr>
          <w:rFonts w:ascii="Arial" w:eastAsia="Arial" w:hAnsi="Arial" w:cs="Arial"/>
        </w:rPr>
        <w:t xml:space="preserve">. </w:t>
      </w:r>
    </w:p>
    <w:p w14:paraId="7721469A" w14:textId="77777777"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 xml:space="preserve">Entries must include a single paragraph summary (max. 100 words) and photograph of the project for inclusion in the awards presentation on the night of the awards. </w:t>
      </w:r>
    </w:p>
    <w:p w14:paraId="529E837F" w14:textId="77777777"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 xml:space="preserve">Only electronic copies will be accepted. </w:t>
      </w:r>
    </w:p>
    <w:p w14:paraId="26277B3A" w14:textId="77777777"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Entries may be accompanied by supporting material (</w:t>
      </w:r>
      <w:proofErr w:type="gramStart"/>
      <w:r w:rsidRPr="004A40CB">
        <w:rPr>
          <w:rFonts w:ascii="Arial" w:eastAsia="Arial" w:hAnsi="Arial" w:cs="Arial"/>
        </w:rPr>
        <w:t>e.g.</w:t>
      </w:r>
      <w:proofErr w:type="gramEnd"/>
      <w:r w:rsidRPr="004A40CB">
        <w:rPr>
          <w:rFonts w:ascii="Arial" w:eastAsia="Arial" w:hAnsi="Arial" w:cs="Arial"/>
        </w:rPr>
        <w:t xml:space="preserve"> illustrations, plans or results of monitoring studies) in electronic format, but these will be viewed at the judges’ discretion. </w:t>
      </w:r>
    </w:p>
    <w:p w14:paraId="53AF1C9D" w14:textId="77777777"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 xml:space="preserve">Entries can be submitted for a specific project only. </w:t>
      </w:r>
    </w:p>
    <w:p w14:paraId="7FE983E1" w14:textId="77777777"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 xml:space="preserve">The Microsoft Word document and scanned copy of the entry form should be submitted by e-mail to </w:t>
      </w:r>
      <w:hyperlink r:id="rId7" w:history="1">
        <w:r w:rsidR="00FD284E" w:rsidRPr="004A40CB">
          <w:rPr>
            <w:rStyle w:val="Hyperlink"/>
            <w:rFonts w:ascii="Arial" w:hAnsi="Arial" w:cs="Arial"/>
          </w:rPr>
          <w:t>eastofengland@ciht.org.uk</w:t>
        </w:r>
      </w:hyperlink>
      <w:r w:rsidRPr="004A40CB">
        <w:rPr>
          <w:rFonts w:ascii="Arial" w:eastAsia="Arial" w:hAnsi="Arial" w:cs="Arial"/>
        </w:rPr>
        <w:t xml:space="preserve">. </w:t>
      </w:r>
    </w:p>
    <w:p w14:paraId="3C754E91" w14:textId="77777777" w:rsidR="00A65AE4" w:rsidRPr="004A40CB" w:rsidRDefault="00795ACD">
      <w:pPr>
        <w:numPr>
          <w:ilvl w:val="0"/>
          <w:numId w:val="2"/>
        </w:numPr>
        <w:spacing w:after="110" w:line="250" w:lineRule="auto"/>
        <w:ind w:hanging="360"/>
        <w:jc w:val="both"/>
        <w:rPr>
          <w:rFonts w:ascii="Arial" w:hAnsi="Arial" w:cs="Arial"/>
        </w:rPr>
      </w:pPr>
      <w:r w:rsidRPr="004A40CB">
        <w:rPr>
          <w:rFonts w:ascii="Arial" w:eastAsia="Arial" w:hAnsi="Arial" w:cs="Arial"/>
        </w:rPr>
        <w:t xml:space="preserve">Judges must be allowed reasonable access to request further information, visit the </w:t>
      </w:r>
      <w:proofErr w:type="gramStart"/>
      <w:r w:rsidRPr="004A40CB">
        <w:rPr>
          <w:rFonts w:ascii="Arial" w:eastAsia="Arial" w:hAnsi="Arial" w:cs="Arial"/>
        </w:rPr>
        <w:t>project</w:t>
      </w:r>
      <w:proofErr w:type="gramEnd"/>
      <w:r w:rsidRPr="004A40CB">
        <w:rPr>
          <w:rFonts w:ascii="Arial" w:eastAsia="Arial" w:hAnsi="Arial" w:cs="Arial"/>
        </w:rPr>
        <w:t xml:space="preserve"> or interview the entrants, if appropriate. </w:t>
      </w:r>
    </w:p>
    <w:p w14:paraId="010F7A70" w14:textId="77777777" w:rsidR="004A40CB" w:rsidRDefault="004A40CB" w:rsidP="004A40CB">
      <w:pPr>
        <w:spacing w:after="110" w:line="250" w:lineRule="auto"/>
        <w:jc w:val="both"/>
        <w:rPr>
          <w:rFonts w:ascii="Arial" w:eastAsia="Arial" w:hAnsi="Arial" w:cs="Arial"/>
        </w:rPr>
      </w:pPr>
    </w:p>
    <w:p w14:paraId="1FBCF82A" w14:textId="77777777" w:rsidR="004A40CB" w:rsidRDefault="004A40CB" w:rsidP="004A40CB">
      <w:pPr>
        <w:spacing w:after="110" w:line="250" w:lineRule="auto"/>
        <w:jc w:val="both"/>
        <w:rPr>
          <w:rFonts w:ascii="Arial" w:eastAsia="Arial" w:hAnsi="Arial" w:cs="Arial"/>
        </w:rPr>
      </w:pPr>
    </w:p>
    <w:p w14:paraId="4051B28B" w14:textId="77777777" w:rsidR="004A40CB" w:rsidRPr="004A40CB" w:rsidRDefault="004A40CB" w:rsidP="004A40CB">
      <w:pPr>
        <w:spacing w:after="110" w:line="250" w:lineRule="auto"/>
        <w:jc w:val="both"/>
        <w:rPr>
          <w:rFonts w:ascii="Arial" w:hAnsi="Arial" w:cs="Arial"/>
        </w:rPr>
      </w:pPr>
    </w:p>
    <w:p w14:paraId="7B53E604" w14:textId="77777777" w:rsidR="00A65AE4" w:rsidRPr="004A40CB" w:rsidRDefault="00795ACD">
      <w:pPr>
        <w:pStyle w:val="Heading3"/>
        <w:ind w:left="703"/>
      </w:pPr>
      <w:r w:rsidRPr="004A40CB">
        <w:lastRenderedPageBreak/>
        <w:t xml:space="preserve">Eligibility  </w:t>
      </w:r>
    </w:p>
    <w:p w14:paraId="5CAC2362" w14:textId="5391ECA2" w:rsidR="00A65AE4" w:rsidRPr="004A40CB" w:rsidRDefault="00795ACD">
      <w:pPr>
        <w:spacing w:after="110" w:line="250" w:lineRule="auto"/>
        <w:ind w:left="1413" w:hanging="360"/>
        <w:jc w:val="both"/>
        <w:rPr>
          <w:rFonts w:ascii="Arial" w:hAnsi="Arial" w:cs="Arial"/>
        </w:rPr>
      </w:pPr>
      <w:r w:rsidRPr="004A40CB">
        <w:rPr>
          <w:rFonts w:ascii="Arial" w:eastAsia="Arial" w:hAnsi="Arial" w:cs="Arial"/>
        </w:rPr>
        <w:t xml:space="preserve">10. Entries will be accepted from teams working in highways and transportation in a public or private capacity. The project must have been completed, be substantially complete or have reached a significant milestone by the entry date </w:t>
      </w:r>
      <w:r w:rsidR="00634FBF" w:rsidRPr="004A40CB">
        <w:rPr>
          <w:rFonts w:ascii="Arial" w:eastAsia="Arial" w:hAnsi="Arial" w:cs="Arial"/>
        </w:rPr>
        <w:t>1</w:t>
      </w:r>
      <w:r w:rsidR="00B527D8" w:rsidRPr="004A40CB">
        <w:rPr>
          <w:rFonts w:ascii="Arial" w:eastAsia="Arial" w:hAnsi="Arial" w:cs="Arial"/>
        </w:rPr>
        <w:t>3</w:t>
      </w:r>
      <w:r w:rsidR="00B527D8" w:rsidRPr="004A40CB">
        <w:rPr>
          <w:rFonts w:ascii="Arial" w:eastAsia="Arial" w:hAnsi="Arial" w:cs="Arial"/>
          <w:vertAlign w:val="superscript"/>
        </w:rPr>
        <w:t>t</w:t>
      </w:r>
      <w:r w:rsidR="00634FBF" w:rsidRPr="004A40CB">
        <w:rPr>
          <w:rFonts w:ascii="Arial" w:eastAsia="Arial" w:hAnsi="Arial" w:cs="Arial"/>
          <w:vertAlign w:val="superscript"/>
        </w:rPr>
        <w:t>h</w:t>
      </w:r>
      <w:r w:rsidR="00634FBF" w:rsidRPr="004A40CB">
        <w:rPr>
          <w:rFonts w:ascii="Arial" w:eastAsia="Arial" w:hAnsi="Arial" w:cs="Arial"/>
        </w:rPr>
        <w:t xml:space="preserve"> </w:t>
      </w:r>
      <w:r w:rsidR="00B527D8" w:rsidRPr="004A40CB">
        <w:rPr>
          <w:rFonts w:ascii="Arial" w:eastAsia="Arial" w:hAnsi="Arial" w:cs="Arial"/>
        </w:rPr>
        <w:t>October</w:t>
      </w:r>
      <w:r w:rsidR="00634FBF" w:rsidRPr="004A40CB">
        <w:rPr>
          <w:rFonts w:ascii="Arial" w:eastAsia="Arial" w:hAnsi="Arial" w:cs="Arial"/>
        </w:rPr>
        <w:t xml:space="preserve"> 2023</w:t>
      </w:r>
      <w:r w:rsidRPr="004A40CB">
        <w:rPr>
          <w:rFonts w:ascii="Arial" w:eastAsia="Arial" w:hAnsi="Arial" w:cs="Arial"/>
        </w:rPr>
        <w:t xml:space="preserve">.   </w:t>
      </w:r>
    </w:p>
    <w:p w14:paraId="52D65139" w14:textId="77777777" w:rsidR="00A65AE4" w:rsidRPr="004A40CB" w:rsidRDefault="00795ACD">
      <w:pPr>
        <w:pStyle w:val="Heading3"/>
        <w:ind w:left="703"/>
      </w:pPr>
      <w:r w:rsidRPr="004A40CB">
        <w:t xml:space="preserve">Judging  </w:t>
      </w:r>
    </w:p>
    <w:p w14:paraId="02F6E3C2" w14:textId="77777777" w:rsidR="00A65AE4" w:rsidRPr="004A40CB" w:rsidRDefault="00795ACD">
      <w:pPr>
        <w:numPr>
          <w:ilvl w:val="0"/>
          <w:numId w:val="3"/>
        </w:numPr>
        <w:spacing w:after="110" w:line="250" w:lineRule="auto"/>
        <w:ind w:hanging="360"/>
        <w:jc w:val="both"/>
        <w:rPr>
          <w:rFonts w:ascii="Arial" w:hAnsi="Arial" w:cs="Arial"/>
        </w:rPr>
      </w:pPr>
      <w:r w:rsidRPr="004A40CB">
        <w:rPr>
          <w:rFonts w:ascii="Arial" w:eastAsia="Arial" w:hAnsi="Arial" w:cs="Arial"/>
        </w:rPr>
        <w:t xml:space="preserve">Entries which do not meet the </w:t>
      </w:r>
      <w:proofErr w:type="gramStart"/>
      <w:r w:rsidRPr="004A40CB">
        <w:rPr>
          <w:rFonts w:ascii="Arial" w:eastAsia="Arial" w:hAnsi="Arial" w:cs="Arial"/>
        </w:rPr>
        <w:t>criteria</w:t>
      </w:r>
      <w:proofErr w:type="gramEnd"/>
      <w:r w:rsidRPr="004A40CB">
        <w:rPr>
          <w:rFonts w:ascii="Arial" w:eastAsia="Arial" w:hAnsi="Arial" w:cs="Arial"/>
        </w:rPr>
        <w:t xml:space="preserve"> or which are not submitted in the requested format will not be considered. </w:t>
      </w:r>
    </w:p>
    <w:p w14:paraId="548C3A1B" w14:textId="77777777" w:rsidR="00A65AE4" w:rsidRPr="004A40CB" w:rsidRDefault="00795ACD">
      <w:pPr>
        <w:numPr>
          <w:ilvl w:val="0"/>
          <w:numId w:val="3"/>
        </w:numPr>
        <w:spacing w:after="110" w:line="250" w:lineRule="auto"/>
        <w:ind w:hanging="360"/>
        <w:jc w:val="both"/>
        <w:rPr>
          <w:rFonts w:ascii="Arial" w:hAnsi="Arial" w:cs="Arial"/>
        </w:rPr>
      </w:pPr>
      <w:r w:rsidRPr="004A40CB">
        <w:rPr>
          <w:rFonts w:ascii="Arial" w:eastAsia="Arial" w:hAnsi="Arial" w:cs="Arial"/>
        </w:rPr>
        <w:t xml:space="preserve">Entries will be assessed by members of the Region Awards committee. </w:t>
      </w:r>
    </w:p>
    <w:p w14:paraId="229DF33B" w14:textId="273769E5" w:rsidR="00A65AE4" w:rsidRPr="004A40CB" w:rsidRDefault="00795ACD">
      <w:pPr>
        <w:numPr>
          <w:ilvl w:val="0"/>
          <w:numId w:val="3"/>
        </w:numPr>
        <w:spacing w:after="110" w:line="250" w:lineRule="auto"/>
        <w:ind w:hanging="360"/>
        <w:jc w:val="both"/>
        <w:rPr>
          <w:rFonts w:ascii="Arial" w:hAnsi="Arial" w:cs="Arial"/>
        </w:rPr>
      </w:pPr>
      <w:r w:rsidRPr="004A40CB">
        <w:rPr>
          <w:rFonts w:ascii="Arial" w:eastAsia="Arial" w:hAnsi="Arial" w:cs="Arial"/>
        </w:rPr>
        <w:t xml:space="preserve">The Judging Panel for the Award will score entries according to </w:t>
      </w:r>
      <w:proofErr w:type="gramStart"/>
      <w:r w:rsidRPr="004A40CB">
        <w:rPr>
          <w:rFonts w:ascii="Arial" w:eastAsia="Arial" w:hAnsi="Arial" w:cs="Arial"/>
        </w:rPr>
        <w:t>all of</w:t>
      </w:r>
      <w:proofErr w:type="gramEnd"/>
      <w:r w:rsidRPr="004A40CB">
        <w:rPr>
          <w:rFonts w:ascii="Arial" w:eastAsia="Arial" w:hAnsi="Arial" w:cs="Arial"/>
        </w:rPr>
        <w:t xml:space="preserve"> the criteria listed for the Award. Each criterion will be equally scored out of </w:t>
      </w:r>
      <w:r w:rsidR="001F3A27" w:rsidRPr="004A40CB">
        <w:rPr>
          <w:rFonts w:ascii="Arial" w:eastAsia="Arial" w:hAnsi="Arial" w:cs="Arial"/>
        </w:rPr>
        <w:t>20</w:t>
      </w:r>
      <w:r w:rsidRPr="004A40CB">
        <w:rPr>
          <w:rFonts w:ascii="Arial" w:eastAsia="Arial" w:hAnsi="Arial" w:cs="Arial"/>
        </w:rPr>
        <w:t>.</w:t>
      </w:r>
      <w:r w:rsidRPr="004A40CB">
        <w:rPr>
          <w:rFonts w:ascii="Arial" w:eastAsia="Arial" w:hAnsi="Arial" w:cs="Arial"/>
          <w:b/>
        </w:rPr>
        <w:t xml:space="preserve"> </w:t>
      </w:r>
    </w:p>
    <w:p w14:paraId="2088EB9D" w14:textId="77777777" w:rsidR="00A65AE4" w:rsidRPr="004A40CB" w:rsidRDefault="00795ACD">
      <w:pPr>
        <w:pStyle w:val="Heading3"/>
        <w:ind w:left="703"/>
      </w:pPr>
      <w:r w:rsidRPr="004A40CB">
        <w:t xml:space="preserve">Awards </w:t>
      </w:r>
    </w:p>
    <w:p w14:paraId="6C72029C" w14:textId="50580F3C" w:rsidR="005B49A1" w:rsidRPr="004A40CB" w:rsidRDefault="00795ACD" w:rsidP="005B49A1">
      <w:pPr>
        <w:pStyle w:val="ListParagraph"/>
        <w:numPr>
          <w:ilvl w:val="0"/>
          <w:numId w:val="3"/>
        </w:numPr>
        <w:spacing w:after="120" w:line="240" w:lineRule="auto"/>
        <w:rPr>
          <w:rFonts w:ascii="Arial" w:eastAsia="Arial" w:hAnsi="Arial" w:cs="Arial"/>
        </w:rPr>
      </w:pPr>
      <w:r w:rsidRPr="004A40CB">
        <w:rPr>
          <w:rFonts w:ascii="Arial" w:eastAsia="Arial" w:hAnsi="Arial" w:cs="Arial"/>
        </w:rPr>
        <w:t xml:space="preserve">The winners will be announced at the CIHT East of England </w:t>
      </w:r>
      <w:r w:rsidR="001F3A27" w:rsidRPr="004A40CB">
        <w:rPr>
          <w:rFonts w:ascii="Arial" w:eastAsia="Arial" w:hAnsi="Arial" w:cs="Arial"/>
        </w:rPr>
        <w:t xml:space="preserve">Awards </w:t>
      </w:r>
      <w:r w:rsidRPr="004A40CB">
        <w:rPr>
          <w:rFonts w:ascii="Arial" w:eastAsia="Arial" w:hAnsi="Arial" w:cs="Arial"/>
        </w:rPr>
        <w:t xml:space="preserve">Dinner at the </w:t>
      </w:r>
      <w:r w:rsidR="005B49A1" w:rsidRPr="004A40CB">
        <w:rPr>
          <w:rFonts w:ascii="Arial" w:eastAsia="Arial" w:hAnsi="Arial" w:cs="Arial"/>
        </w:rPr>
        <w:t>Belfry</w:t>
      </w:r>
      <w:r w:rsidR="001F3A27" w:rsidRPr="004A40CB">
        <w:rPr>
          <w:rFonts w:ascii="Arial" w:eastAsia="Arial" w:hAnsi="Arial" w:cs="Arial"/>
        </w:rPr>
        <w:t xml:space="preserve"> Hotel, Cambourne on 2</w:t>
      </w:r>
      <w:r w:rsidR="00B527D8" w:rsidRPr="004A40CB">
        <w:rPr>
          <w:rFonts w:ascii="Arial" w:eastAsia="Arial" w:hAnsi="Arial" w:cs="Arial"/>
        </w:rPr>
        <w:t>3</w:t>
      </w:r>
      <w:r w:rsidR="00B527D8" w:rsidRPr="004A40CB">
        <w:rPr>
          <w:rFonts w:ascii="Arial" w:eastAsia="Arial" w:hAnsi="Arial" w:cs="Arial"/>
          <w:vertAlign w:val="superscript"/>
        </w:rPr>
        <w:t>rd</w:t>
      </w:r>
      <w:r w:rsidR="001F3A27" w:rsidRPr="004A40CB">
        <w:rPr>
          <w:rFonts w:ascii="Arial" w:eastAsia="Arial" w:hAnsi="Arial" w:cs="Arial"/>
        </w:rPr>
        <w:t xml:space="preserve"> </w:t>
      </w:r>
      <w:r w:rsidR="00B527D8" w:rsidRPr="004A40CB">
        <w:rPr>
          <w:rFonts w:ascii="Arial" w:eastAsia="Arial" w:hAnsi="Arial" w:cs="Arial"/>
        </w:rPr>
        <w:t>Octo</w:t>
      </w:r>
      <w:r w:rsidR="001F3A27" w:rsidRPr="004A40CB">
        <w:rPr>
          <w:rFonts w:ascii="Arial" w:eastAsia="Arial" w:hAnsi="Arial" w:cs="Arial"/>
        </w:rPr>
        <w:t>ber 2023</w:t>
      </w:r>
      <w:r w:rsidR="005B49A1" w:rsidRPr="004A40CB">
        <w:rPr>
          <w:rFonts w:ascii="Arial" w:eastAsia="Arial" w:hAnsi="Arial" w:cs="Arial"/>
        </w:rPr>
        <w:t xml:space="preserve">. </w:t>
      </w:r>
    </w:p>
    <w:p w14:paraId="3FC39CF5" w14:textId="62658A28" w:rsidR="00A65AE4" w:rsidRPr="004A40CB" w:rsidRDefault="00795ACD" w:rsidP="005B49A1">
      <w:pPr>
        <w:pStyle w:val="ListParagraph"/>
        <w:spacing w:after="120" w:line="240" w:lineRule="auto"/>
        <w:ind w:left="1413"/>
        <w:rPr>
          <w:rFonts w:ascii="Arial" w:hAnsi="Arial" w:cs="Arial"/>
        </w:rPr>
      </w:pPr>
      <w:r w:rsidRPr="004A40CB">
        <w:rPr>
          <w:rFonts w:ascii="Arial" w:eastAsia="Arial" w:hAnsi="Arial" w:cs="Arial"/>
        </w:rPr>
        <w:t xml:space="preserve">The winning entries announced on the night will be awarded a certificate and engraved trophy. Winners of the Award will have details published in a subsequent issue of Transportation Professional. </w:t>
      </w:r>
    </w:p>
    <w:p w14:paraId="4E694250" w14:textId="77777777" w:rsidR="00A65AE4" w:rsidRPr="004A40CB" w:rsidRDefault="00795ACD">
      <w:pPr>
        <w:spacing w:after="0"/>
        <w:ind w:left="708"/>
        <w:rPr>
          <w:rFonts w:ascii="Arial" w:hAnsi="Arial" w:cs="Arial"/>
        </w:rPr>
      </w:pPr>
      <w:r w:rsidRPr="004A40CB">
        <w:rPr>
          <w:rFonts w:ascii="Arial" w:eastAsia="Arial" w:hAnsi="Arial" w:cs="Arial"/>
        </w:rPr>
        <w:t xml:space="preserve"> </w:t>
      </w:r>
    </w:p>
    <w:p w14:paraId="3721D2B3" w14:textId="77777777" w:rsidR="00A65AE4" w:rsidRPr="004A40CB" w:rsidRDefault="00795ACD">
      <w:pPr>
        <w:pStyle w:val="Heading3"/>
        <w:ind w:left="703"/>
      </w:pPr>
      <w:r w:rsidRPr="004A40CB">
        <w:t xml:space="preserve">Use of Submission Material  </w:t>
      </w:r>
    </w:p>
    <w:p w14:paraId="279CFC7D" w14:textId="77777777" w:rsidR="00A65AE4" w:rsidRPr="004A40CB" w:rsidRDefault="00795ACD">
      <w:pPr>
        <w:numPr>
          <w:ilvl w:val="0"/>
          <w:numId w:val="4"/>
        </w:numPr>
        <w:spacing w:after="120" w:line="240" w:lineRule="auto"/>
        <w:ind w:hanging="360"/>
        <w:rPr>
          <w:rFonts w:ascii="Arial" w:hAnsi="Arial" w:cs="Arial"/>
        </w:rPr>
      </w:pPr>
      <w:r w:rsidRPr="004A40CB">
        <w:rPr>
          <w:rFonts w:ascii="Arial" w:eastAsia="Arial" w:hAnsi="Arial" w:cs="Arial"/>
        </w:rPr>
        <w:t>All material submitted will be treated as available for publication in awards</w:t>
      </w:r>
      <w:r w:rsidR="00FD284E" w:rsidRPr="004A40CB">
        <w:rPr>
          <w:rFonts w:ascii="Arial" w:eastAsia="Arial" w:hAnsi="Arial" w:cs="Arial"/>
        </w:rPr>
        <w:t xml:space="preserve"> </w:t>
      </w:r>
      <w:r w:rsidRPr="004A40CB">
        <w:rPr>
          <w:rFonts w:ascii="Arial" w:eastAsia="Arial" w:hAnsi="Arial" w:cs="Arial"/>
        </w:rPr>
        <w:t xml:space="preserve">related articles within Transportation Professional magazine and promotional materials developed for the Awards, unless otherwise copyright protected. </w:t>
      </w:r>
    </w:p>
    <w:p w14:paraId="2C5C1F48" w14:textId="77777777" w:rsidR="004A40CB" w:rsidRDefault="00795ACD" w:rsidP="004A40CB">
      <w:pPr>
        <w:numPr>
          <w:ilvl w:val="0"/>
          <w:numId w:val="4"/>
        </w:numPr>
        <w:spacing w:after="72" w:line="250" w:lineRule="auto"/>
        <w:ind w:hanging="360"/>
        <w:rPr>
          <w:rFonts w:ascii="Arial" w:hAnsi="Arial" w:cs="Arial"/>
        </w:rPr>
      </w:pPr>
      <w:r w:rsidRPr="004A40CB">
        <w:rPr>
          <w:rFonts w:ascii="Arial" w:eastAsia="Arial" w:hAnsi="Arial" w:cs="Arial"/>
        </w:rPr>
        <w:t xml:space="preserve">We regret, we cannot return any materials submitted. </w:t>
      </w:r>
    </w:p>
    <w:p w14:paraId="2AAC449E" w14:textId="3BF11FC2" w:rsidR="00A65AE4" w:rsidRPr="004A40CB" w:rsidRDefault="00795ACD" w:rsidP="004A40CB">
      <w:pPr>
        <w:spacing w:after="72" w:line="250" w:lineRule="auto"/>
        <w:rPr>
          <w:rFonts w:ascii="Arial" w:hAnsi="Arial" w:cs="Arial"/>
        </w:rPr>
      </w:pPr>
      <w:r w:rsidRPr="004A40CB">
        <w:rPr>
          <w:rFonts w:ascii="Arial" w:hAnsi="Arial" w:cs="Arial"/>
          <w:color w:val="000080"/>
        </w:rPr>
        <w:t xml:space="preserve"> </w:t>
      </w:r>
    </w:p>
    <w:p w14:paraId="2DD12283" w14:textId="77777777" w:rsidR="00A65AE4" w:rsidRPr="004A40CB" w:rsidRDefault="00795ACD">
      <w:pPr>
        <w:spacing w:after="0"/>
        <w:ind w:left="708"/>
        <w:rPr>
          <w:rFonts w:ascii="Arial" w:hAnsi="Arial" w:cs="Arial"/>
        </w:rPr>
      </w:pPr>
      <w:r w:rsidRPr="004A40CB">
        <w:rPr>
          <w:rFonts w:ascii="Arial" w:hAnsi="Arial" w:cs="Arial"/>
          <w:color w:val="000080"/>
        </w:rPr>
        <w:t xml:space="preserve"> </w:t>
      </w:r>
    </w:p>
    <w:p w14:paraId="4B25CF82" w14:textId="77777777" w:rsidR="00FD284E" w:rsidRPr="004A40CB" w:rsidRDefault="00795ACD" w:rsidP="00FD284E">
      <w:pPr>
        <w:spacing w:after="0"/>
        <w:ind w:left="706"/>
        <w:jc w:val="center"/>
        <w:rPr>
          <w:rFonts w:ascii="Arial" w:hAnsi="Arial" w:cs="Arial"/>
        </w:rPr>
      </w:pPr>
      <w:r w:rsidRPr="004A40CB">
        <w:rPr>
          <w:rFonts w:ascii="Arial" w:eastAsia="Arial" w:hAnsi="Arial" w:cs="Arial"/>
          <w:color w:val="003087"/>
        </w:rPr>
        <w:t>Please emai</w:t>
      </w:r>
      <w:r w:rsidR="00FD284E" w:rsidRPr="004A40CB">
        <w:rPr>
          <w:rFonts w:ascii="Arial" w:eastAsia="Arial" w:hAnsi="Arial" w:cs="Arial"/>
          <w:color w:val="003087"/>
        </w:rPr>
        <w:t xml:space="preserve">l your </w:t>
      </w:r>
      <w:proofErr w:type="gramStart"/>
      <w:r w:rsidR="00FD284E" w:rsidRPr="004A40CB">
        <w:rPr>
          <w:rFonts w:ascii="Arial" w:eastAsia="Arial" w:hAnsi="Arial" w:cs="Arial"/>
          <w:color w:val="003087"/>
        </w:rPr>
        <w:t>1000 word</w:t>
      </w:r>
      <w:proofErr w:type="gramEnd"/>
      <w:r w:rsidR="00FD284E" w:rsidRPr="004A40CB">
        <w:rPr>
          <w:rFonts w:ascii="Arial" w:eastAsia="Arial" w:hAnsi="Arial" w:cs="Arial"/>
          <w:color w:val="003087"/>
        </w:rPr>
        <w:t xml:space="preserve"> submissions to </w:t>
      </w:r>
      <w:hyperlink r:id="rId8" w:history="1">
        <w:r w:rsidR="00FD284E" w:rsidRPr="004A40CB">
          <w:rPr>
            <w:rStyle w:val="Hyperlink"/>
            <w:rFonts w:ascii="Arial" w:hAnsi="Arial" w:cs="Arial"/>
          </w:rPr>
          <w:t>eastofengland@ciht.org.uk</w:t>
        </w:r>
      </w:hyperlink>
    </w:p>
    <w:p w14:paraId="049698DA" w14:textId="77777777" w:rsidR="00FD284E" w:rsidRPr="004A40CB" w:rsidRDefault="00FD284E">
      <w:pPr>
        <w:rPr>
          <w:rFonts w:ascii="Arial" w:eastAsia="Arial" w:hAnsi="Arial" w:cs="Arial"/>
          <w:color w:val="003087"/>
        </w:rPr>
      </w:pPr>
      <w:r w:rsidRPr="004A40CB">
        <w:rPr>
          <w:rFonts w:ascii="Arial" w:hAnsi="Arial" w:cs="Arial"/>
          <w:b/>
          <w:color w:val="003087"/>
        </w:rPr>
        <w:br w:type="page"/>
      </w:r>
    </w:p>
    <w:p w14:paraId="2072A8E2" w14:textId="0AF1B486" w:rsidR="00A65AE4" w:rsidRPr="004A40CB" w:rsidRDefault="00795ACD">
      <w:pPr>
        <w:pStyle w:val="Heading3"/>
        <w:ind w:left="708" w:firstLine="0"/>
        <w:rPr>
          <w:sz w:val="32"/>
          <w:szCs w:val="32"/>
        </w:rPr>
      </w:pPr>
      <w:r w:rsidRPr="004A40CB">
        <w:rPr>
          <w:b w:val="0"/>
          <w:color w:val="003087"/>
          <w:sz w:val="32"/>
          <w:szCs w:val="32"/>
        </w:rPr>
        <w:lastRenderedPageBreak/>
        <w:t xml:space="preserve">Entry form </w:t>
      </w:r>
      <w:r w:rsidRPr="004A40CB">
        <w:rPr>
          <w:color w:val="003087"/>
          <w:sz w:val="32"/>
          <w:szCs w:val="32"/>
        </w:rPr>
        <w:t>“</w:t>
      </w:r>
      <w:r w:rsidR="004A40CB" w:rsidRPr="004A40CB">
        <w:rPr>
          <w:color w:val="003087"/>
          <w:sz w:val="32"/>
          <w:szCs w:val="32"/>
        </w:rPr>
        <w:t>Best sustainable transport (future mobility) project award</w:t>
      </w:r>
      <w:r w:rsidRPr="004A40CB">
        <w:rPr>
          <w:color w:val="003087"/>
          <w:sz w:val="32"/>
          <w:szCs w:val="32"/>
        </w:rPr>
        <w:t xml:space="preserve">” </w:t>
      </w:r>
    </w:p>
    <w:p w14:paraId="69C596BA" w14:textId="77777777" w:rsidR="00A65AE4" w:rsidRPr="004A40CB" w:rsidRDefault="00795ACD">
      <w:pPr>
        <w:spacing w:after="24"/>
        <w:ind w:left="708"/>
        <w:rPr>
          <w:rFonts w:ascii="Arial" w:hAnsi="Arial" w:cs="Arial"/>
        </w:rPr>
      </w:pPr>
      <w:r w:rsidRPr="004A40CB">
        <w:rPr>
          <w:rFonts w:ascii="Arial" w:eastAsia="Verdana" w:hAnsi="Arial" w:cs="Arial"/>
          <w:color w:val="0093A2"/>
        </w:rPr>
        <w:t xml:space="preserve"> </w:t>
      </w:r>
    </w:p>
    <w:p w14:paraId="5C34595A" w14:textId="77777777" w:rsidR="00A65AE4" w:rsidRPr="004A40CB" w:rsidRDefault="00795ACD">
      <w:pPr>
        <w:spacing w:after="18" w:line="239" w:lineRule="auto"/>
        <w:ind w:left="708" w:right="1"/>
        <w:jc w:val="both"/>
        <w:rPr>
          <w:rFonts w:ascii="Arial" w:hAnsi="Arial" w:cs="Arial"/>
        </w:rPr>
      </w:pPr>
      <w:r w:rsidRPr="004A40CB">
        <w:rPr>
          <w:rFonts w:ascii="Arial" w:eastAsia="Arial" w:hAnsi="Arial" w:cs="Arial"/>
        </w:rPr>
        <w:t xml:space="preserve">The CIHT Awards aim to celebrate and reward the good work currently taking place in the highways and transportation sector, and to promote this professionalism and best practice to a wider industry audience. </w:t>
      </w:r>
    </w:p>
    <w:p w14:paraId="5F54AE3B" w14:textId="77777777" w:rsidR="00A65AE4" w:rsidRPr="004A40CB" w:rsidRDefault="00795ACD">
      <w:pPr>
        <w:spacing w:after="0"/>
        <w:ind w:left="708"/>
        <w:rPr>
          <w:rFonts w:ascii="Arial" w:hAnsi="Arial" w:cs="Arial"/>
        </w:rPr>
      </w:pPr>
      <w:r w:rsidRPr="004A40CB">
        <w:rPr>
          <w:rFonts w:ascii="Arial" w:eastAsia="Arial" w:hAnsi="Arial" w:cs="Arial"/>
          <w:color w:val="484748"/>
        </w:rPr>
        <w:t xml:space="preserve"> </w:t>
      </w:r>
    </w:p>
    <w:tbl>
      <w:tblPr>
        <w:tblStyle w:val="TableGrid"/>
        <w:tblpPr w:vertAnchor="text" w:tblpX="4359" w:tblpY="-19"/>
        <w:tblOverlap w:val="never"/>
        <w:tblW w:w="5531" w:type="dxa"/>
        <w:tblInd w:w="0" w:type="dxa"/>
        <w:tblCellMar>
          <w:top w:w="74" w:type="dxa"/>
          <w:left w:w="108" w:type="dxa"/>
          <w:right w:w="115" w:type="dxa"/>
        </w:tblCellMar>
        <w:tblLook w:val="04A0" w:firstRow="1" w:lastRow="0" w:firstColumn="1" w:lastColumn="0" w:noHBand="0" w:noVBand="1"/>
      </w:tblPr>
      <w:tblGrid>
        <w:gridCol w:w="5531"/>
      </w:tblGrid>
      <w:tr w:rsidR="00A65AE4" w:rsidRPr="004A40CB" w14:paraId="5C114481" w14:textId="77777777">
        <w:trPr>
          <w:trHeight w:val="550"/>
        </w:trPr>
        <w:tc>
          <w:tcPr>
            <w:tcW w:w="5531" w:type="dxa"/>
            <w:tcBorders>
              <w:top w:val="nil"/>
              <w:left w:val="nil"/>
              <w:bottom w:val="single" w:sz="8" w:space="0" w:color="FFFFFF"/>
              <w:right w:val="nil"/>
            </w:tcBorders>
            <w:shd w:val="clear" w:color="auto" w:fill="CCD8EA"/>
            <w:vAlign w:val="center"/>
          </w:tcPr>
          <w:p w14:paraId="4EACF3C9" w14:textId="77777777" w:rsidR="00A65AE4" w:rsidRPr="004A40CB" w:rsidRDefault="00795ACD">
            <w:pPr>
              <w:rPr>
                <w:rFonts w:ascii="Arial" w:hAnsi="Arial" w:cs="Arial"/>
              </w:rPr>
            </w:pPr>
            <w:r w:rsidRPr="004A40CB">
              <w:rPr>
                <w:rFonts w:ascii="Arial" w:eastAsia="Arial" w:hAnsi="Arial" w:cs="Arial"/>
                <w:b/>
                <w:color w:val="484748"/>
              </w:rPr>
              <w:t xml:space="preserve"> </w:t>
            </w:r>
          </w:p>
        </w:tc>
      </w:tr>
      <w:tr w:rsidR="00A65AE4" w:rsidRPr="004A40CB" w14:paraId="01B6C1D5" w14:textId="77777777">
        <w:trPr>
          <w:trHeight w:val="393"/>
        </w:trPr>
        <w:tc>
          <w:tcPr>
            <w:tcW w:w="5531" w:type="dxa"/>
            <w:tcBorders>
              <w:top w:val="single" w:sz="8" w:space="0" w:color="FFFFFF"/>
              <w:left w:val="nil"/>
              <w:bottom w:val="single" w:sz="8" w:space="0" w:color="FFFFFF"/>
              <w:right w:val="nil"/>
            </w:tcBorders>
            <w:shd w:val="clear" w:color="auto" w:fill="CCD8EA"/>
          </w:tcPr>
          <w:p w14:paraId="1D7DE494"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5F8F1E30" w14:textId="77777777">
        <w:trPr>
          <w:trHeight w:val="392"/>
        </w:trPr>
        <w:tc>
          <w:tcPr>
            <w:tcW w:w="5531" w:type="dxa"/>
            <w:tcBorders>
              <w:top w:val="single" w:sz="8" w:space="0" w:color="FFFFFF"/>
              <w:left w:val="nil"/>
              <w:bottom w:val="single" w:sz="8" w:space="0" w:color="FFFFFF"/>
              <w:right w:val="nil"/>
            </w:tcBorders>
            <w:shd w:val="clear" w:color="auto" w:fill="CCD8EA"/>
          </w:tcPr>
          <w:p w14:paraId="5B36C778"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7D2A069A" w14:textId="77777777">
        <w:trPr>
          <w:trHeight w:val="394"/>
        </w:trPr>
        <w:tc>
          <w:tcPr>
            <w:tcW w:w="5531" w:type="dxa"/>
            <w:tcBorders>
              <w:top w:val="single" w:sz="8" w:space="0" w:color="FFFFFF"/>
              <w:left w:val="nil"/>
              <w:bottom w:val="single" w:sz="8" w:space="0" w:color="FFFFFF"/>
              <w:right w:val="nil"/>
            </w:tcBorders>
            <w:shd w:val="clear" w:color="auto" w:fill="CCD8EA"/>
          </w:tcPr>
          <w:p w14:paraId="1085EEE2"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15456394" w14:textId="77777777">
        <w:trPr>
          <w:trHeight w:val="394"/>
        </w:trPr>
        <w:tc>
          <w:tcPr>
            <w:tcW w:w="5531" w:type="dxa"/>
            <w:tcBorders>
              <w:top w:val="single" w:sz="8" w:space="0" w:color="FFFFFF"/>
              <w:left w:val="nil"/>
              <w:bottom w:val="single" w:sz="8" w:space="0" w:color="FFFFFF"/>
              <w:right w:val="nil"/>
            </w:tcBorders>
            <w:shd w:val="clear" w:color="auto" w:fill="CCD8EA"/>
          </w:tcPr>
          <w:p w14:paraId="504C2C1E"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6D4C849E" w14:textId="77777777">
        <w:trPr>
          <w:trHeight w:val="392"/>
        </w:trPr>
        <w:tc>
          <w:tcPr>
            <w:tcW w:w="5531" w:type="dxa"/>
            <w:tcBorders>
              <w:top w:val="single" w:sz="8" w:space="0" w:color="FFFFFF"/>
              <w:left w:val="nil"/>
              <w:bottom w:val="single" w:sz="8" w:space="0" w:color="FFFFFF"/>
              <w:right w:val="nil"/>
            </w:tcBorders>
            <w:shd w:val="clear" w:color="auto" w:fill="CCD8EA"/>
          </w:tcPr>
          <w:p w14:paraId="2209CEBA"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318D1B36" w14:textId="77777777">
        <w:trPr>
          <w:trHeight w:val="392"/>
        </w:trPr>
        <w:tc>
          <w:tcPr>
            <w:tcW w:w="5531" w:type="dxa"/>
            <w:tcBorders>
              <w:top w:val="single" w:sz="8" w:space="0" w:color="FFFFFF"/>
              <w:left w:val="nil"/>
              <w:bottom w:val="single" w:sz="8" w:space="0" w:color="FFFFFF"/>
              <w:right w:val="nil"/>
            </w:tcBorders>
            <w:shd w:val="clear" w:color="auto" w:fill="CCD8EA"/>
          </w:tcPr>
          <w:p w14:paraId="2B889371"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453C5111" w14:textId="77777777">
        <w:trPr>
          <w:trHeight w:val="394"/>
        </w:trPr>
        <w:tc>
          <w:tcPr>
            <w:tcW w:w="5531" w:type="dxa"/>
            <w:tcBorders>
              <w:top w:val="single" w:sz="8" w:space="0" w:color="FFFFFF"/>
              <w:left w:val="nil"/>
              <w:bottom w:val="single" w:sz="8" w:space="0" w:color="FFFFFF"/>
              <w:right w:val="nil"/>
            </w:tcBorders>
            <w:shd w:val="clear" w:color="auto" w:fill="CCD8EA"/>
          </w:tcPr>
          <w:p w14:paraId="0D59B333"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0BF4F200" w14:textId="77777777">
        <w:trPr>
          <w:trHeight w:val="394"/>
        </w:trPr>
        <w:tc>
          <w:tcPr>
            <w:tcW w:w="5531" w:type="dxa"/>
            <w:tcBorders>
              <w:top w:val="single" w:sz="8" w:space="0" w:color="FFFFFF"/>
              <w:left w:val="nil"/>
              <w:bottom w:val="single" w:sz="8" w:space="0" w:color="FFFFFF"/>
              <w:right w:val="nil"/>
            </w:tcBorders>
            <w:shd w:val="clear" w:color="auto" w:fill="CCD8EA"/>
          </w:tcPr>
          <w:p w14:paraId="35FED317"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189ACAE2" w14:textId="77777777">
        <w:trPr>
          <w:trHeight w:val="392"/>
        </w:trPr>
        <w:tc>
          <w:tcPr>
            <w:tcW w:w="5531" w:type="dxa"/>
            <w:tcBorders>
              <w:top w:val="single" w:sz="8" w:space="0" w:color="FFFFFF"/>
              <w:left w:val="nil"/>
              <w:bottom w:val="single" w:sz="8" w:space="0" w:color="FFFFFF"/>
              <w:right w:val="nil"/>
            </w:tcBorders>
            <w:shd w:val="clear" w:color="auto" w:fill="CCD8EA"/>
          </w:tcPr>
          <w:p w14:paraId="4EF498E8" w14:textId="77777777" w:rsidR="00A65AE4" w:rsidRPr="004A40CB" w:rsidRDefault="00795ACD">
            <w:pPr>
              <w:rPr>
                <w:rFonts w:ascii="Arial" w:hAnsi="Arial" w:cs="Arial"/>
              </w:rPr>
            </w:pPr>
            <w:r w:rsidRPr="004A40CB">
              <w:rPr>
                <w:rFonts w:ascii="Arial" w:eastAsia="Arial" w:hAnsi="Arial" w:cs="Arial"/>
                <w:color w:val="484748"/>
              </w:rPr>
              <w:t xml:space="preserve"> </w:t>
            </w:r>
          </w:p>
        </w:tc>
      </w:tr>
      <w:tr w:rsidR="00A65AE4" w:rsidRPr="004A40CB" w14:paraId="365A829D" w14:textId="77777777">
        <w:trPr>
          <w:trHeight w:val="383"/>
        </w:trPr>
        <w:tc>
          <w:tcPr>
            <w:tcW w:w="5531" w:type="dxa"/>
            <w:tcBorders>
              <w:top w:val="single" w:sz="8" w:space="0" w:color="FFFFFF"/>
              <w:left w:val="nil"/>
              <w:bottom w:val="nil"/>
              <w:right w:val="nil"/>
            </w:tcBorders>
            <w:shd w:val="clear" w:color="auto" w:fill="CCD8EA"/>
          </w:tcPr>
          <w:p w14:paraId="05660856" w14:textId="77777777" w:rsidR="00A65AE4" w:rsidRPr="004A40CB" w:rsidRDefault="00795ACD">
            <w:pPr>
              <w:rPr>
                <w:rFonts w:ascii="Arial" w:hAnsi="Arial" w:cs="Arial"/>
              </w:rPr>
            </w:pPr>
            <w:r w:rsidRPr="004A40CB">
              <w:rPr>
                <w:rFonts w:ascii="Arial" w:eastAsia="Arial" w:hAnsi="Arial" w:cs="Arial"/>
                <w:color w:val="484748"/>
              </w:rPr>
              <w:t xml:space="preserve"> </w:t>
            </w:r>
          </w:p>
        </w:tc>
      </w:tr>
    </w:tbl>
    <w:p w14:paraId="4951A3CA" w14:textId="77777777" w:rsidR="00A65AE4" w:rsidRPr="004A40CB" w:rsidRDefault="00795ACD">
      <w:pPr>
        <w:spacing w:after="0"/>
        <w:ind w:left="2127"/>
        <w:rPr>
          <w:rFonts w:ascii="Arial" w:hAnsi="Arial" w:cs="Arial"/>
        </w:rPr>
      </w:pPr>
      <w:r w:rsidRPr="004A40CB">
        <w:rPr>
          <w:rFonts w:ascii="Arial" w:eastAsia="Arial" w:hAnsi="Arial" w:cs="Arial"/>
          <w:b/>
          <w:color w:val="003087"/>
        </w:rPr>
        <w:t xml:space="preserve">Project Title (in full): </w:t>
      </w:r>
    </w:p>
    <w:p w14:paraId="5C0565A8" w14:textId="77777777" w:rsidR="00A65AE4" w:rsidRPr="004A40CB" w:rsidRDefault="00795ACD">
      <w:pPr>
        <w:spacing w:after="79"/>
        <w:ind w:left="4254"/>
        <w:rPr>
          <w:rFonts w:ascii="Arial" w:hAnsi="Arial" w:cs="Arial"/>
        </w:rPr>
      </w:pPr>
      <w:r w:rsidRPr="004A40CB">
        <w:rPr>
          <w:rFonts w:ascii="Arial" w:eastAsia="Arial" w:hAnsi="Arial" w:cs="Arial"/>
          <w:b/>
          <w:color w:val="003087"/>
        </w:rPr>
        <w:t xml:space="preserve"> </w:t>
      </w:r>
    </w:p>
    <w:p w14:paraId="5619BFBD" w14:textId="77777777" w:rsidR="00A65AE4" w:rsidRPr="004A40CB" w:rsidRDefault="00795ACD">
      <w:pPr>
        <w:spacing w:after="113" w:line="265" w:lineRule="auto"/>
        <w:ind w:left="1220" w:right="-5103" w:hanging="10"/>
        <w:rPr>
          <w:rFonts w:ascii="Arial" w:hAnsi="Arial" w:cs="Arial"/>
        </w:rPr>
      </w:pPr>
      <w:r w:rsidRPr="004A40CB">
        <w:rPr>
          <w:rFonts w:ascii="Arial" w:eastAsia="Arial" w:hAnsi="Arial" w:cs="Arial"/>
          <w:color w:val="003087"/>
        </w:rPr>
        <w:t xml:space="preserve">Title (Mr, Mrs, Ms, Miss, other): </w:t>
      </w:r>
    </w:p>
    <w:p w14:paraId="34DD8A1B" w14:textId="77777777" w:rsidR="00A65AE4" w:rsidRPr="004A40CB" w:rsidRDefault="00795ACD">
      <w:pPr>
        <w:spacing w:after="113" w:line="265" w:lineRule="auto"/>
        <w:ind w:left="3165" w:right="-5103" w:hanging="10"/>
        <w:rPr>
          <w:rFonts w:ascii="Arial" w:hAnsi="Arial" w:cs="Arial"/>
        </w:rPr>
      </w:pPr>
      <w:r w:rsidRPr="004A40CB">
        <w:rPr>
          <w:rFonts w:ascii="Arial" w:eastAsia="Arial" w:hAnsi="Arial" w:cs="Arial"/>
          <w:color w:val="003087"/>
        </w:rPr>
        <w:t xml:space="preserve">First name: </w:t>
      </w:r>
    </w:p>
    <w:p w14:paraId="3207FC7C" w14:textId="77777777" w:rsidR="00A65AE4" w:rsidRPr="004A40CB" w:rsidRDefault="00795ACD">
      <w:pPr>
        <w:spacing w:after="113" w:line="265" w:lineRule="auto"/>
        <w:ind w:left="3380" w:right="-5103" w:hanging="10"/>
        <w:rPr>
          <w:rFonts w:ascii="Arial" w:hAnsi="Arial" w:cs="Arial"/>
        </w:rPr>
      </w:pPr>
      <w:r w:rsidRPr="004A40CB">
        <w:rPr>
          <w:rFonts w:ascii="Arial" w:eastAsia="Arial" w:hAnsi="Arial" w:cs="Arial"/>
          <w:color w:val="003087"/>
        </w:rPr>
        <w:t xml:space="preserve">Surname </w:t>
      </w:r>
    </w:p>
    <w:p w14:paraId="776DF03E" w14:textId="77777777" w:rsidR="00A65AE4" w:rsidRPr="004A40CB" w:rsidRDefault="00795ACD">
      <w:pPr>
        <w:spacing w:after="113" w:line="265" w:lineRule="auto"/>
        <w:ind w:left="3380" w:right="-5103" w:hanging="10"/>
        <w:rPr>
          <w:rFonts w:ascii="Arial" w:hAnsi="Arial" w:cs="Arial"/>
        </w:rPr>
      </w:pPr>
      <w:r w:rsidRPr="004A40CB">
        <w:rPr>
          <w:rFonts w:ascii="Arial" w:eastAsia="Arial" w:hAnsi="Arial" w:cs="Arial"/>
          <w:color w:val="003087"/>
        </w:rPr>
        <w:t xml:space="preserve">Position: </w:t>
      </w:r>
    </w:p>
    <w:p w14:paraId="4FA67A80" w14:textId="77777777" w:rsidR="00A65AE4" w:rsidRPr="004A40CB" w:rsidRDefault="00795ACD">
      <w:pPr>
        <w:spacing w:after="54" w:line="265" w:lineRule="auto"/>
        <w:ind w:left="3261" w:right="-5103" w:hanging="10"/>
        <w:rPr>
          <w:rFonts w:ascii="Arial" w:hAnsi="Arial" w:cs="Arial"/>
        </w:rPr>
      </w:pPr>
      <w:r w:rsidRPr="004A40CB">
        <w:rPr>
          <w:rFonts w:ascii="Arial" w:eastAsia="Arial" w:hAnsi="Arial" w:cs="Arial"/>
          <w:color w:val="003087"/>
        </w:rPr>
        <w:t xml:space="preserve">Company: </w:t>
      </w:r>
    </w:p>
    <w:p w14:paraId="40B663A1" w14:textId="77777777" w:rsidR="00FD284E" w:rsidRPr="004A40CB" w:rsidRDefault="00795ACD">
      <w:pPr>
        <w:spacing w:after="565" w:line="265" w:lineRule="auto"/>
        <w:ind w:left="3380" w:right="-5103" w:hanging="10"/>
        <w:rPr>
          <w:rFonts w:ascii="Arial" w:eastAsia="Arial" w:hAnsi="Arial" w:cs="Arial"/>
          <w:color w:val="003087"/>
        </w:rPr>
      </w:pPr>
      <w:r w:rsidRPr="004A40CB">
        <w:rPr>
          <w:rFonts w:ascii="Arial" w:eastAsia="Arial" w:hAnsi="Arial" w:cs="Arial"/>
          <w:color w:val="003087"/>
        </w:rPr>
        <w:t>Address:</w:t>
      </w:r>
    </w:p>
    <w:p w14:paraId="3018FD3E" w14:textId="77777777" w:rsidR="00A65AE4" w:rsidRPr="004A40CB" w:rsidRDefault="00795ACD">
      <w:pPr>
        <w:spacing w:after="565" w:line="265" w:lineRule="auto"/>
        <w:ind w:left="3380" w:right="-5103" w:hanging="10"/>
        <w:rPr>
          <w:rFonts w:ascii="Arial" w:hAnsi="Arial" w:cs="Arial"/>
        </w:rPr>
      </w:pPr>
      <w:r w:rsidRPr="004A40CB">
        <w:rPr>
          <w:rFonts w:ascii="Arial" w:eastAsia="Arial" w:hAnsi="Arial" w:cs="Arial"/>
          <w:color w:val="003087"/>
        </w:rPr>
        <w:t xml:space="preserve"> </w:t>
      </w:r>
    </w:p>
    <w:p w14:paraId="49B800A0" w14:textId="77777777" w:rsidR="00A65AE4" w:rsidRPr="004A40CB" w:rsidRDefault="00795ACD">
      <w:pPr>
        <w:spacing w:after="113" w:line="265" w:lineRule="auto"/>
        <w:ind w:left="3225" w:right="-5103" w:hanging="10"/>
        <w:rPr>
          <w:rFonts w:ascii="Arial" w:hAnsi="Arial" w:cs="Arial"/>
        </w:rPr>
      </w:pPr>
      <w:r w:rsidRPr="004A40CB">
        <w:rPr>
          <w:rFonts w:ascii="Arial" w:eastAsia="Arial" w:hAnsi="Arial" w:cs="Arial"/>
          <w:color w:val="003087"/>
        </w:rPr>
        <w:t xml:space="preserve">Post code: </w:t>
      </w:r>
    </w:p>
    <w:p w14:paraId="32FCD072" w14:textId="77777777" w:rsidR="00A65AE4" w:rsidRPr="004A40CB" w:rsidRDefault="00795ACD">
      <w:pPr>
        <w:spacing w:after="113" w:line="265" w:lineRule="auto"/>
        <w:ind w:left="2637" w:right="-5103" w:hanging="10"/>
        <w:rPr>
          <w:rFonts w:ascii="Arial" w:hAnsi="Arial" w:cs="Arial"/>
        </w:rPr>
      </w:pPr>
      <w:r w:rsidRPr="004A40CB">
        <w:rPr>
          <w:rFonts w:ascii="Arial" w:eastAsia="Arial" w:hAnsi="Arial" w:cs="Arial"/>
          <w:color w:val="003087"/>
        </w:rPr>
        <w:t xml:space="preserve">Contact number:  </w:t>
      </w:r>
    </w:p>
    <w:p w14:paraId="27D5627C" w14:textId="77777777" w:rsidR="00A65AE4" w:rsidRPr="004A40CB" w:rsidRDefault="00795ACD">
      <w:pPr>
        <w:spacing w:after="13" w:line="265" w:lineRule="auto"/>
        <w:ind w:left="3580" w:right="-5103" w:hanging="10"/>
        <w:rPr>
          <w:rFonts w:ascii="Arial" w:hAnsi="Arial" w:cs="Arial"/>
        </w:rPr>
      </w:pPr>
      <w:r w:rsidRPr="004A40CB">
        <w:rPr>
          <w:rFonts w:ascii="Arial" w:eastAsia="Arial" w:hAnsi="Arial" w:cs="Arial"/>
          <w:color w:val="003087"/>
        </w:rPr>
        <w:t xml:space="preserve">E-mail: </w:t>
      </w:r>
    </w:p>
    <w:p w14:paraId="402FE3F2" w14:textId="77777777" w:rsidR="00A65AE4" w:rsidRPr="004A40CB" w:rsidRDefault="00795ACD">
      <w:pPr>
        <w:spacing w:after="0"/>
        <w:ind w:left="708"/>
        <w:rPr>
          <w:rFonts w:ascii="Arial" w:hAnsi="Arial" w:cs="Arial"/>
        </w:rPr>
      </w:pPr>
      <w:r w:rsidRPr="004A40CB">
        <w:rPr>
          <w:rFonts w:ascii="Arial" w:eastAsia="Arial" w:hAnsi="Arial" w:cs="Arial"/>
          <w:color w:val="484748"/>
        </w:rPr>
        <w:t xml:space="preserve"> </w:t>
      </w:r>
    </w:p>
    <w:p w14:paraId="08489DE6" w14:textId="77777777" w:rsidR="00A65AE4" w:rsidRPr="004A40CB" w:rsidRDefault="00795ACD">
      <w:pPr>
        <w:pStyle w:val="Heading4"/>
        <w:rPr>
          <w:sz w:val="22"/>
        </w:rPr>
      </w:pPr>
      <w:r w:rsidRPr="004A40CB">
        <w:rPr>
          <w:sz w:val="22"/>
        </w:rPr>
        <w:t xml:space="preserve">Conditions of Entry </w:t>
      </w:r>
    </w:p>
    <w:p w14:paraId="64DE3201" w14:textId="4D8F51D1" w:rsidR="00A65AE4" w:rsidRPr="004A40CB" w:rsidRDefault="00795ACD">
      <w:pPr>
        <w:spacing w:after="0" w:line="250" w:lineRule="auto"/>
        <w:ind w:left="703" w:hanging="10"/>
        <w:rPr>
          <w:rFonts w:ascii="Arial" w:hAnsi="Arial" w:cs="Arial"/>
        </w:rPr>
      </w:pPr>
      <w:r w:rsidRPr="004A40CB">
        <w:rPr>
          <w:rFonts w:ascii="Arial" w:eastAsia="Arial" w:hAnsi="Arial" w:cs="Arial"/>
          <w:color w:val="484748"/>
        </w:rPr>
        <w:t>The decision of the judges appointed by the Region will be final. No correspondence will be entered into with entrants concerning the decision of the judges on any matter associated with</w:t>
      </w:r>
      <w:r w:rsidR="00FD284E" w:rsidRPr="004A40CB">
        <w:rPr>
          <w:rFonts w:ascii="Arial" w:eastAsia="Arial" w:hAnsi="Arial" w:cs="Arial"/>
          <w:color w:val="484748"/>
        </w:rPr>
        <w:t xml:space="preserve"> the East of England Awards 20</w:t>
      </w:r>
      <w:r w:rsidR="00B527D8" w:rsidRPr="004A40CB">
        <w:rPr>
          <w:rFonts w:ascii="Arial" w:eastAsia="Arial" w:hAnsi="Arial" w:cs="Arial"/>
          <w:color w:val="484748"/>
        </w:rPr>
        <w:t>23</w:t>
      </w:r>
      <w:r w:rsidRPr="004A40CB">
        <w:rPr>
          <w:rFonts w:ascii="Arial" w:eastAsia="Arial" w:hAnsi="Arial" w:cs="Arial"/>
          <w:color w:val="484748"/>
        </w:rPr>
        <w:t xml:space="preserve">. </w:t>
      </w:r>
    </w:p>
    <w:p w14:paraId="3B314C12" w14:textId="77777777" w:rsidR="00A65AE4" w:rsidRPr="004A40CB" w:rsidRDefault="00795ACD">
      <w:pPr>
        <w:spacing w:after="0"/>
        <w:ind w:left="708"/>
        <w:rPr>
          <w:rFonts w:ascii="Arial" w:hAnsi="Arial" w:cs="Arial"/>
        </w:rPr>
      </w:pPr>
      <w:r w:rsidRPr="004A40CB">
        <w:rPr>
          <w:rFonts w:ascii="Arial" w:eastAsia="Arial" w:hAnsi="Arial" w:cs="Arial"/>
          <w:color w:val="484748"/>
        </w:rPr>
        <w:t xml:space="preserve"> </w:t>
      </w:r>
    </w:p>
    <w:p w14:paraId="6D40241B" w14:textId="77777777" w:rsidR="00A65AE4" w:rsidRPr="004A40CB" w:rsidRDefault="00795ACD">
      <w:pPr>
        <w:spacing w:after="0" w:line="250" w:lineRule="auto"/>
        <w:ind w:left="703" w:hanging="10"/>
        <w:rPr>
          <w:rFonts w:ascii="Arial" w:hAnsi="Arial" w:cs="Arial"/>
        </w:rPr>
      </w:pPr>
      <w:r w:rsidRPr="004A40CB">
        <w:rPr>
          <w:rFonts w:ascii="Arial" w:eastAsia="Arial" w:hAnsi="Arial" w:cs="Arial"/>
          <w:color w:val="484748"/>
        </w:rPr>
        <w:t xml:space="preserve">The Region committee reserves the right to refuse or disqualify any entry for any reason it considers </w:t>
      </w:r>
      <w:proofErr w:type="gramStart"/>
      <w:r w:rsidRPr="004A40CB">
        <w:rPr>
          <w:rFonts w:ascii="Arial" w:eastAsia="Arial" w:hAnsi="Arial" w:cs="Arial"/>
          <w:color w:val="484748"/>
        </w:rPr>
        <w:t>valid, and</w:t>
      </w:r>
      <w:proofErr w:type="gramEnd"/>
      <w:r w:rsidRPr="004A40CB">
        <w:rPr>
          <w:rFonts w:ascii="Arial" w:eastAsia="Arial" w:hAnsi="Arial" w:cs="Arial"/>
          <w:color w:val="484748"/>
        </w:rPr>
        <w:t xml:space="preserve"> will not enter into any discussion or correspondence concerning the decision. All material submitted will be treated as available for publication in awards-related articles within </w:t>
      </w:r>
      <w:proofErr w:type="gramStart"/>
      <w:r w:rsidRPr="004A40CB">
        <w:rPr>
          <w:rFonts w:ascii="Arial" w:eastAsia="Arial" w:hAnsi="Arial" w:cs="Arial"/>
          <w:color w:val="484748"/>
        </w:rPr>
        <w:t>Transportation</w:t>
      </w:r>
      <w:proofErr w:type="gramEnd"/>
      <w:r w:rsidRPr="004A40CB">
        <w:rPr>
          <w:rFonts w:ascii="Arial" w:eastAsia="Arial" w:hAnsi="Arial" w:cs="Arial"/>
          <w:color w:val="484748"/>
        </w:rPr>
        <w:t xml:space="preserve">  </w:t>
      </w:r>
    </w:p>
    <w:p w14:paraId="50B60A48" w14:textId="77777777" w:rsidR="00A65AE4" w:rsidRPr="004A40CB" w:rsidRDefault="00795ACD">
      <w:pPr>
        <w:spacing w:after="0"/>
        <w:ind w:left="708"/>
        <w:rPr>
          <w:rFonts w:ascii="Arial" w:hAnsi="Arial" w:cs="Arial"/>
        </w:rPr>
      </w:pPr>
      <w:r w:rsidRPr="004A40CB">
        <w:rPr>
          <w:rFonts w:ascii="Arial" w:eastAsia="Arial" w:hAnsi="Arial" w:cs="Arial"/>
          <w:color w:val="484748"/>
        </w:rPr>
        <w:t xml:space="preserve"> </w:t>
      </w:r>
    </w:p>
    <w:p w14:paraId="72B54A57" w14:textId="77777777" w:rsidR="00A65AE4" w:rsidRPr="004A40CB" w:rsidRDefault="00795ACD">
      <w:pPr>
        <w:spacing w:after="0" w:line="250" w:lineRule="auto"/>
        <w:ind w:left="703" w:hanging="10"/>
        <w:rPr>
          <w:rFonts w:ascii="Arial" w:hAnsi="Arial" w:cs="Arial"/>
        </w:rPr>
      </w:pPr>
      <w:r w:rsidRPr="004A40CB">
        <w:rPr>
          <w:rFonts w:ascii="Arial" w:eastAsia="Arial" w:hAnsi="Arial" w:cs="Arial"/>
          <w:color w:val="484748"/>
        </w:rPr>
        <w:t xml:space="preserve">Professional magazine and promotional materials developed for the Awards, unless otherwise copyright protected.  We regret, we cannot return any materials submitted. </w:t>
      </w:r>
    </w:p>
    <w:p w14:paraId="2FF1D1CF" w14:textId="77777777" w:rsidR="00A65AE4" w:rsidRPr="004A40CB" w:rsidRDefault="00795ACD">
      <w:pPr>
        <w:spacing w:after="0"/>
        <w:ind w:left="708"/>
        <w:rPr>
          <w:rFonts w:ascii="Arial" w:hAnsi="Arial" w:cs="Arial"/>
        </w:rPr>
      </w:pPr>
      <w:r w:rsidRPr="004A40CB">
        <w:rPr>
          <w:rFonts w:ascii="Arial" w:eastAsia="Arial" w:hAnsi="Arial" w:cs="Arial"/>
          <w:color w:val="484748"/>
        </w:rPr>
        <w:t xml:space="preserve"> </w:t>
      </w:r>
    </w:p>
    <w:tbl>
      <w:tblPr>
        <w:tblStyle w:val="TableGrid"/>
        <w:tblW w:w="9360" w:type="dxa"/>
        <w:tblInd w:w="581" w:type="dxa"/>
        <w:tblCellMar>
          <w:top w:w="116" w:type="dxa"/>
          <w:left w:w="127" w:type="dxa"/>
          <w:right w:w="115" w:type="dxa"/>
        </w:tblCellMar>
        <w:tblLook w:val="04A0" w:firstRow="1" w:lastRow="0" w:firstColumn="1" w:lastColumn="0" w:noHBand="0" w:noVBand="1"/>
      </w:tblPr>
      <w:tblGrid>
        <w:gridCol w:w="9360"/>
      </w:tblGrid>
      <w:tr w:rsidR="00A65AE4" w:rsidRPr="004A40CB" w14:paraId="4AFEC393" w14:textId="77777777">
        <w:trPr>
          <w:trHeight w:val="2202"/>
        </w:trPr>
        <w:tc>
          <w:tcPr>
            <w:tcW w:w="9360" w:type="dxa"/>
            <w:tcBorders>
              <w:top w:val="nil"/>
              <w:left w:val="nil"/>
              <w:bottom w:val="nil"/>
              <w:right w:val="nil"/>
            </w:tcBorders>
            <w:shd w:val="clear" w:color="auto" w:fill="CCD8EA"/>
          </w:tcPr>
          <w:p w14:paraId="6B0AC2BF" w14:textId="77777777" w:rsidR="00A65AE4" w:rsidRPr="004A40CB" w:rsidRDefault="00795ACD">
            <w:pPr>
              <w:rPr>
                <w:rFonts w:ascii="Arial" w:hAnsi="Arial" w:cs="Arial"/>
              </w:rPr>
            </w:pPr>
            <w:r w:rsidRPr="004A40CB">
              <w:rPr>
                <w:rFonts w:ascii="Arial" w:eastAsia="Arial" w:hAnsi="Arial" w:cs="Arial"/>
                <w:b/>
                <w:color w:val="484748"/>
              </w:rPr>
              <w:lastRenderedPageBreak/>
              <w:t xml:space="preserve">Data Protection Notice </w:t>
            </w:r>
          </w:p>
          <w:p w14:paraId="16DDFD58" w14:textId="77777777" w:rsidR="00A65AE4" w:rsidRPr="004A40CB" w:rsidRDefault="00795ACD">
            <w:pPr>
              <w:spacing w:line="241" w:lineRule="auto"/>
              <w:ind w:right="380"/>
              <w:rPr>
                <w:rFonts w:ascii="Arial" w:hAnsi="Arial" w:cs="Arial"/>
              </w:rPr>
            </w:pPr>
            <w:r w:rsidRPr="004A40CB">
              <w:rPr>
                <w:rFonts w:ascii="Arial" w:eastAsia="Arial" w:hAnsi="Arial" w:cs="Arial"/>
                <w:color w:val="484748"/>
              </w:rPr>
              <w:t xml:space="preserve">The personal information you have provided by completing this entry form will be used and maintained by CIHT to process your entry and market any future related activities. We will keep the information you have supplied confidential and will not disclose it to any third parties. </w:t>
            </w:r>
          </w:p>
          <w:p w14:paraId="5D4CD86E" w14:textId="77777777" w:rsidR="00A65AE4" w:rsidRPr="004A40CB" w:rsidRDefault="00795ACD">
            <w:pPr>
              <w:rPr>
                <w:rFonts w:ascii="Arial" w:hAnsi="Arial" w:cs="Arial"/>
              </w:rPr>
            </w:pPr>
            <w:r w:rsidRPr="004A40CB">
              <w:rPr>
                <w:rFonts w:ascii="Arial" w:eastAsia="Arial" w:hAnsi="Arial" w:cs="Arial"/>
                <w:color w:val="484748"/>
              </w:rPr>
              <w:t xml:space="preserve"> </w:t>
            </w:r>
          </w:p>
          <w:p w14:paraId="6817EE64" w14:textId="77777777" w:rsidR="00A65AE4" w:rsidRPr="004A40CB" w:rsidRDefault="00795ACD">
            <w:pPr>
              <w:rPr>
                <w:rFonts w:ascii="Arial" w:hAnsi="Arial" w:cs="Arial"/>
              </w:rPr>
            </w:pPr>
            <w:r w:rsidRPr="004A40CB">
              <w:rPr>
                <w:rFonts w:ascii="Arial" w:eastAsia="Arial" w:hAnsi="Arial" w:cs="Arial"/>
                <w:color w:val="484748"/>
              </w:rPr>
              <w:t xml:space="preserve">I confirm that I have read and agree to the conditions of entry and data protection notice. </w:t>
            </w:r>
          </w:p>
          <w:p w14:paraId="79216AE2" w14:textId="77777777" w:rsidR="00A65AE4" w:rsidRPr="004A40CB" w:rsidRDefault="00795ACD">
            <w:pPr>
              <w:rPr>
                <w:rFonts w:ascii="Arial" w:hAnsi="Arial" w:cs="Arial"/>
              </w:rPr>
            </w:pPr>
            <w:r w:rsidRPr="004A40CB">
              <w:rPr>
                <w:rFonts w:ascii="Arial" w:eastAsia="Arial" w:hAnsi="Arial" w:cs="Arial"/>
                <w:color w:val="484748"/>
              </w:rPr>
              <w:t xml:space="preserve"> </w:t>
            </w:r>
          </w:p>
          <w:p w14:paraId="120E6A46" w14:textId="77777777" w:rsidR="00A65AE4" w:rsidRPr="004A40CB" w:rsidRDefault="00795ACD">
            <w:pPr>
              <w:tabs>
                <w:tab w:val="center" w:pos="2148"/>
                <w:tab w:val="center" w:pos="3838"/>
                <w:tab w:val="center" w:pos="5314"/>
              </w:tabs>
              <w:rPr>
                <w:rFonts w:ascii="Arial" w:hAnsi="Arial" w:cs="Arial"/>
              </w:rPr>
            </w:pPr>
            <w:r w:rsidRPr="004A40CB">
              <w:rPr>
                <w:rFonts w:ascii="Arial" w:eastAsia="Arial" w:hAnsi="Arial" w:cs="Arial"/>
                <w:color w:val="484748"/>
              </w:rPr>
              <w:t xml:space="preserve">Signature: </w:t>
            </w:r>
            <w:r w:rsidRPr="004A40CB">
              <w:rPr>
                <w:rFonts w:ascii="Arial" w:eastAsia="Arial" w:hAnsi="Arial" w:cs="Arial"/>
                <w:color w:val="484748"/>
              </w:rPr>
              <w:tab/>
            </w:r>
            <w:r w:rsidRPr="004A40CB">
              <w:rPr>
                <w:rFonts w:ascii="Arial" w:hAnsi="Arial" w:cs="Arial"/>
                <w:noProof/>
              </w:rPr>
              <mc:AlternateContent>
                <mc:Choice Requires="wpg">
                  <w:drawing>
                    <wp:inline distT="0" distB="0" distL="0" distR="0" wp14:anchorId="038927C7" wp14:editId="3FC7A468">
                      <wp:extent cx="1432156" cy="15842"/>
                      <wp:effectExtent l="0" t="0" r="0" b="0"/>
                      <wp:docPr id="3333" name="Group 3333"/>
                      <wp:cNvGraphicFramePr/>
                      <a:graphic xmlns:a="http://schemas.openxmlformats.org/drawingml/2006/main">
                        <a:graphicData uri="http://schemas.microsoft.com/office/word/2010/wordprocessingGroup">
                          <wpg:wgp>
                            <wpg:cNvGrpSpPr/>
                            <wpg:grpSpPr>
                              <a:xfrm>
                                <a:off x="0" y="0"/>
                                <a:ext cx="1432156" cy="15842"/>
                                <a:chOff x="0" y="0"/>
                                <a:chExt cx="1432156" cy="15842"/>
                              </a:xfrm>
                            </wpg:grpSpPr>
                            <wps:wsp>
                              <wps:cNvPr id="503" name="Shape 503"/>
                              <wps:cNvSpPr/>
                              <wps:spPr>
                                <a:xfrm>
                                  <a:off x="0" y="0"/>
                                  <a:ext cx="1432156" cy="0"/>
                                </a:xfrm>
                                <a:custGeom>
                                  <a:avLst/>
                                  <a:gdLst/>
                                  <a:ahLst/>
                                  <a:cxnLst/>
                                  <a:rect l="0" t="0" r="0" b="0"/>
                                  <a:pathLst>
                                    <a:path w="1432156">
                                      <a:moveTo>
                                        <a:pt x="0" y="0"/>
                                      </a:moveTo>
                                      <a:lnTo>
                                        <a:pt x="1432156"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32FE5599" id="Group 3333"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">
                      <v:shape id="Shape 503" o:spid="_x0000_s1027" style="position:absolute;width:14321;height:0;visibility:visible;mso-wrap-style:square;v-text-anchor:top" coordsize="143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" path="m,l1432156,e" filled="f" strokecolor="#7f7f7f" strokeweight=".44006mm">
                        <v:stroke endcap="round"/>
                        <v:path arrowok="t" textboxrect="0,0,1432156,0"/>
                      </v:shape>
                      <w10:anchorlock/>
                    </v:group>
                  </w:pict>
                </mc:Fallback>
              </mc:AlternateContent>
            </w:r>
            <w:r w:rsidRPr="004A40CB">
              <w:rPr>
                <w:rFonts w:ascii="Arial" w:eastAsia="Arial" w:hAnsi="Arial" w:cs="Arial"/>
                <w:color w:val="484748"/>
              </w:rPr>
              <w:t xml:space="preserve"> </w:t>
            </w:r>
            <w:r w:rsidRPr="004A40CB">
              <w:rPr>
                <w:rFonts w:ascii="Arial" w:eastAsia="Arial" w:hAnsi="Arial" w:cs="Arial"/>
                <w:color w:val="484748"/>
              </w:rPr>
              <w:tab/>
              <w:t xml:space="preserve">Date: </w:t>
            </w:r>
            <w:r w:rsidRPr="004A40CB">
              <w:rPr>
                <w:rFonts w:ascii="Arial" w:eastAsia="Arial" w:hAnsi="Arial" w:cs="Arial"/>
                <w:color w:val="484748"/>
              </w:rPr>
              <w:tab/>
            </w:r>
            <w:r w:rsidRPr="004A40CB">
              <w:rPr>
                <w:rFonts w:ascii="Arial" w:hAnsi="Arial" w:cs="Arial"/>
                <w:noProof/>
              </w:rPr>
              <mc:AlternateContent>
                <mc:Choice Requires="wpg">
                  <w:drawing>
                    <wp:inline distT="0" distB="0" distL="0" distR="0" wp14:anchorId="68FAFC93" wp14:editId="7FB88896">
                      <wp:extent cx="1432155" cy="15842"/>
                      <wp:effectExtent l="0" t="0" r="0" b="0"/>
                      <wp:docPr id="3334" name="Group 3334"/>
                      <wp:cNvGraphicFramePr/>
                      <a:graphic xmlns:a="http://schemas.openxmlformats.org/drawingml/2006/main">
                        <a:graphicData uri="http://schemas.microsoft.com/office/word/2010/wordprocessingGroup">
                          <wpg:wgp>
                            <wpg:cNvGrpSpPr/>
                            <wpg:grpSpPr>
                              <a:xfrm>
                                <a:off x="0" y="0"/>
                                <a:ext cx="1432155" cy="15842"/>
                                <a:chOff x="0" y="0"/>
                                <a:chExt cx="1432155" cy="15842"/>
                              </a:xfrm>
                            </wpg:grpSpPr>
                            <wps:wsp>
                              <wps:cNvPr id="505" name="Shape 505"/>
                              <wps:cNvSpPr/>
                              <wps:spPr>
                                <a:xfrm>
                                  <a:off x="0" y="0"/>
                                  <a:ext cx="1432155" cy="0"/>
                                </a:xfrm>
                                <a:custGeom>
                                  <a:avLst/>
                                  <a:gdLst/>
                                  <a:ahLst/>
                                  <a:cxnLst/>
                                  <a:rect l="0" t="0" r="0" b="0"/>
                                  <a:pathLst>
                                    <a:path w="1432155">
                                      <a:moveTo>
                                        <a:pt x="0" y="0"/>
                                      </a:moveTo>
                                      <a:lnTo>
                                        <a:pt x="1432155"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8C5F156" id="Group 3334"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">
                      <v:shape id="Shape 505" o:spid="_x0000_s1027" style="position:absolute;width:14321;height:0;visibility:visible;mso-wrap-style:square;v-text-anchor:top" coordsize="143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" path="m,l1432155,e" filled="f" strokecolor="#7f7f7f" strokeweight=".44006mm">
                        <v:stroke endcap="round"/>
                        <v:path arrowok="t" textboxrect="0,0,1432155,0"/>
                      </v:shape>
                      <w10:anchorlock/>
                    </v:group>
                  </w:pict>
                </mc:Fallback>
              </mc:AlternateContent>
            </w:r>
            <w:r w:rsidRPr="004A40CB">
              <w:rPr>
                <w:rFonts w:ascii="Arial" w:eastAsia="Arial" w:hAnsi="Arial" w:cs="Arial"/>
                <w:color w:val="484748"/>
              </w:rPr>
              <w:t xml:space="preserve"> </w:t>
            </w:r>
          </w:p>
          <w:p w14:paraId="4E0FB0CF" w14:textId="77777777" w:rsidR="00A65AE4" w:rsidRPr="004A40CB" w:rsidRDefault="00795ACD">
            <w:pPr>
              <w:rPr>
                <w:rFonts w:ascii="Arial" w:hAnsi="Arial" w:cs="Arial"/>
              </w:rPr>
            </w:pPr>
            <w:r w:rsidRPr="004A40CB">
              <w:rPr>
                <w:rFonts w:ascii="Arial" w:eastAsia="Arial" w:hAnsi="Arial" w:cs="Arial"/>
                <w:color w:val="484748"/>
              </w:rPr>
              <w:t xml:space="preserve"> </w:t>
            </w:r>
          </w:p>
        </w:tc>
      </w:tr>
    </w:tbl>
    <w:p w14:paraId="2AA1B818" w14:textId="77777777" w:rsidR="00A65AE4" w:rsidRPr="004A40CB" w:rsidRDefault="00795ACD">
      <w:pPr>
        <w:spacing w:after="16"/>
        <w:ind w:left="708"/>
        <w:rPr>
          <w:rFonts w:ascii="Arial" w:hAnsi="Arial" w:cs="Arial"/>
        </w:rPr>
      </w:pPr>
      <w:r w:rsidRPr="004A40CB">
        <w:rPr>
          <w:rFonts w:ascii="Arial" w:eastAsia="Arial" w:hAnsi="Arial" w:cs="Arial"/>
          <w:color w:val="484748"/>
        </w:rPr>
        <w:t xml:space="preserve"> </w:t>
      </w:r>
    </w:p>
    <w:p w14:paraId="19203475" w14:textId="77777777" w:rsidR="00A65AE4" w:rsidRPr="004A40CB" w:rsidRDefault="00795ACD">
      <w:pPr>
        <w:tabs>
          <w:tab w:val="center" w:pos="1912"/>
          <w:tab w:val="center" w:pos="4862"/>
        </w:tabs>
        <w:spacing w:after="0" w:line="250" w:lineRule="auto"/>
        <w:rPr>
          <w:rFonts w:ascii="Arial" w:hAnsi="Arial" w:cs="Arial"/>
        </w:rPr>
      </w:pPr>
      <w:r w:rsidRPr="004A40CB">
        <w:rPr>
          <w:rFonts w:ascii="Arial" w:hAnsi="Arial" w:cs="Arial"/>
        </w:rPr>
        <w:tab/>
      </w:r>
      <w:r w:rsidRPr="004A40CB">
        <w:rPr>
          <w:rFonts w:ascii="Arial" w:eastAsia="Arial" w:hAnsi="Arial" w:cs="Arial"/>
          <w:color w:val="484748"/>
        </w:rPr>
        <w:t xml:space="preserve">All entries and enquiries to: </w:t>
      </w:r>
      <w:r w:rsidRPr="004A40CB">
        <w:rPr>
          <w:rFonts w:ascii="Arial" w:eastAsia="Arial" w:hAnsi="Arial" w:cs="Arial"/>
          <w:color w:val="484748"/>
        </w:rPr>
        <w:tab/>
      </w:r>
      <w:hyperlink r:id="rId9" w:history="1">
        <w:r w:rsidR="00FD284E" w:rsidRPr="004A40CB">
          <w:rPr>
            <w:rStyle w:val="Hyperlink"/>
            <w:rFonts w:ascii="Arial" w:hAnsi="Arial" w:cs="Arial"/>
          </w:rPr>
          <w:t>eastofengland@ciht.org.uk</w:t>
        </w:r>
      </w:hyperlink>
    </w:p>
    <w:sectPr w:rsidR="00A65AE4" w:rsidRPr="004A40CB">
      <w:headerReference w:type="even" r:id="rId10"/>
      <w:headerReference w:type="default" r:id="rId11"/>
      <w:footerReference w:type="even" r:id="rId12"/>
      <w:footerReference w:type="default" r:id="rId13"/>
      <w:headerReference w:type="first" r:id="rId14"/>
      <w:footerReference w:type="first" r:id="rId15"/>
      <w:pgSz w:w="12240" w:h="15840"/>
      <w:pgMar w:top="2114" w:right="1792" w:bottom="1466" w:left="1090" w:header="709"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0131" w14:textId="77777777" w:rsidR="00FD6502" w:rsidRDefault="00FD6502">
      <w:pPr>
        <w:spacing w:after="0" w:line="240" w:lineRule="auto"/>
      </w:pPr>
      <w:r>
        <w:separator/>
      </w:r>
    </w:p>
  </w:endnote>
  <w:endnote w:type="continuationSeparator" w:id="0">
    <w:p w14:paraId="7139130B" w14:textId="77777777" w:rsidR="00FD6502" w:rsidRDefault="00FD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B1EB"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1F188AB8" w14:textId="77777777" w:rsidR="00A65AE4" w:rsidRDefault="00795ACD">
    <w:pPr>
      <w:spacing w:after="0"/>
      <w:ind w:left="118"/>
    </w:pPr>
    <w:r>
      <w:rPr>
        <w:i/>
        <w:color w:val="446AA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F632"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3F1BC4FD" w14:textId="77777777" w:rsidR="00A65AE4" w:rsidRDefault="00795ACD">
    <w:pPr>
      <w:spacing w:after="0"/>
      <w:ind w:left="118"/>
    </w:pPr>
    <w:r>
      <w:rPr>
        <w:i/>
        <w:color w:val="446AA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0025" w14:textId="77777777" w:rsidR="00A65AE4" w:rsidRDefault="00795ACD">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5D344343" w14:textId="77777777" w:rsidR="00A65AE4" w:rsidRDefault="00795ACD">
    <w:pPr>
      <w:spacing w:after="0"/>
      <w:ind w:left="118"/>
    </w:pPr>
    <w:r>
      <w:rPr>
        <w:i/>
        <w:color w:val="446AA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89C6" w14:textId="77777777" w:rsidR="00FD6502" w:rsidRDefault="00FD6502">
      <w:pPr>
        <w:spacing w:after="0" w:line="240" w:lineRule="auto"/>
      </w:pPr>
      <w:r>
        <w:separator/>
      </w:r>
    </w:p>
  </w:footnote>
  <w:footnote w:type="continuationSeparator" w:id="0">
    <w:p w14:paraId="05929FE5" w14:textId="77777777" w:rsidR="00FD6502" w:rsidRDefault="00FD6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B265" w14:textId="77777777" w:rsidR="00A65AE4" w:rsidRDefault="00795ACD">
    <w:pPr>
      <w:spacing w:after="0"/>
      <w:ind w:left="281" w:right="-678"/>
      <w:jc w:val="right"/>
    </w:pPr>
    <w:r>
      <w:rPr>
        <w:noProof/>
      </w:rPr>
      <w:drawing>
        <wp:anchor distT="0" distB="0" distL="114300" distR="114300" simplePos="0" relativeHeight="251658240" behindDoc="0" locked="0" layoutInCell="1" allowOverlap="0" wp14:anchorId="185539F4" wp14:editId="189D04F5">
          <wp:simplePos x="0" y="0"/>
          <wp:positionH relativeFrom="page">
            <wp:posOffset>870585</wp:posOffset>
          </wp:positionH>
          <wp:positionV relativeFrom="page">
            <wp:posOffset>450215</wp:posOffset>
          </wp:positionV>
          <wp:extent cx="2179320" cy="891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7A5CC04D" w14:textId="77777777" w:rsidR="00A65AE4" w:rsidRDefault="00795ACD">
    <w:pPr>
      <w:spacing w:after="629"/>
      <w:ind w:left="281" w:right="-678"/>
      <w:jc w:val="right"/>
    </w:pPr>
    <w:r>
      <w:rPr>
        <w:rFonts w:ascii="Arial" w:eastAsia="Arial" w:hAnsi="Arial" w:cs="Arial"/>
        <w:color w:val="003087"/>
      </w:rPr>
      <w:t xml:space="preserve">Chairman: Andy Denman </w:t>
    </w:r>
  </w:p>
  <w:p w14:paraId="534A5497" w14:textId="77777777" w:rsidR="00A65AE4" w:rsidRDefault="00795ACD">
    <w:pPr>
      <w:spacing w:after="0"/>
      <w:ind w:left="28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41C0" w14:textId="77777777" w:rsidR="00A65AE4" w:rsidRDefault="00795ACD">
    <w:pPr>
      <w:spacing w:after="0"/>
      <w:ind w:left="281" w:right="-678"/>
      <w:jc w:val="right"/>
    </w:pPr>
    <w:r>
      <w:rPr>
        <w:noProof/>
      </w:rPr>
      <w:drawing>
        <wp:anchor distT="0" distB="0" distL="114300" distR="114300" simplePos="0" relativeHeight="251659264" behindDoc="0" locked="0" layoutInCell="1" allowOverlap="0" wp14:anchorId="5AD3F123" wp14:editId="0FD6A628">
          <wp:simplePos x="0" y="0"/>
          <wp:positionH relativeFrom="page">
            <wp:posOffset>870585</wp:posOffset>
          </wp:positionH>
          <wp:positionV relativeFrom="page">
            <wp:posOffset>450215</wp:posOffset>
          </wp:positionV>
          <wp:extent cx="2179320"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66A73671" w14:textId="706C721C" w:rsidR="00A65AE4" w:rsidRDefault="00795ACD">
    <w:pPr>
      <w:spacing w:after="629"/>
      <w:ind w:left="281" w:right="-678"/>
      <w:jc w:val="right"/>
    </w:pPr>
    <w:r>
      <w:rPr>
        <w:rFonts w:ascii="Arial" w:eastAsia="Arial" w:hAnsi="Arial" w:cs="Arial"/>
        <w:color w:val="003087"/>
      </w:rPr>
      <w:t xml:space="preserve">Chairman: </w:t>
    </w:r>
    <w:r w:rsidR="003F7DAA">
      <w:rPr>
        <w:rFonts w:ascii="Arial" w:eastAsia="Arial" w:hAnsi="Arial" w:cs="Arial"/>
        <w:color w:val="003087"/>
      </w:rPr>
      <w:t>Ross Percy Jones</w:t>
    </w:r>
    <w:r>
      <w:rPr>
        <w:rFonts w:ascii="Arial" w:eastAsia="Arial" w:hAnsi="Arial" w:cs="Arial"/>
        <w:color w:val="003087"/>
      </w:rPr>
      <w:t xml:space="preserve"> </w:t>
    </w:r>
  </w:p>
  <w:p w14:paraId="37E08922" w14:textId="77777777" w:rsidR="00A65AE4" w:rsidRDefault="00795ACD">
    <w:pPr>
      <w:spacing w:after="0"/>
      <w:ind w:left="28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CAA9" w14:textId="77777777" w:rsidR="00A65AE4" w:rsidRDefault="00795ACD">
    <w:pPr>
      <w:spacing w:after="0"/>
      <w:ind w:left="281" w:right="-678"/>
      <w:jc w:val="right"/>
    </w:pPr>
    <w:r>
      <w:rPr>
        <w:noProof/>
      </w:rPr>
      <w:drawing>
        <wp:anchor distT="0" distB="0" distL="114300" distR="114300" simplePos="0" relativeHeight="251660288" behindDoc="0" locked="0" layoutInCell="1" allowOverlap="0" wp14:anchorId="38B10939" wp14:editId="7ABBAE7D">
          <wp:simplePos x="0" y="0"/>
          <wp:positionH relativeFrom="page">
            <wp:posOffset>870585</wp:posOffset>
          </wp:positionH>
          <wp:positionV relativeFrom="page">
            <wp:posOffset>450215</wp:posOffset>
          </wp:positionV>
          <wp:extent cx="2179320" cy="891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48A0A410" w14:textId="77777777" w:rsidR="00A65AE4" w:rsidRDefault="00795ACD">
    <w:pPr>
      <w:spacing w:after="629"/>
      <w:ind w:left="281" w:right="-678"/>
      <w:jc w:val="right"/>
    </w:pPr>
    <w:r>
      <w:rPr>
        <w:rFonts w:ascii="Arial" w:eastAsia="Arial" w:hAnsi="Arial" w:cs="Arial"/>
        <w:color w:val="003087"/>
      </w:rPr>
      <w:t xml:space="preserve">Chairman: Andy Denman </w:t>
    </w:r>
  </w:p>
  <w:p w14:paraId="55C2DE84" w14:textId="77777777" w:rsidR="00A65AE4" w:rsidRDefault="00795ACD">
    <w:pPr>
      <w:spacing w:after="0"/>
      <w:ind w:left="28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E32"/>
    <w:multiLevelType w:val="hybridMultilevel"/>
    <w:tmpl w:val="328CA92E"/>
    <w:lvl w:ilvl="0" w:tplc="FCC85046">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6AFC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EC28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C8F76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8C3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B0EA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728C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168EB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4CB2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A12E2"/>
    <w:multiLevelType w:val="hybridMultilevel"/>
    <w:tmpl w:val="2DB4C59C"/>
    <w:lvl w:ilvl="0" w:tplc="A7C6DB6E">
      <w:start w:val="15"/>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6EC9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96A6D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84BE4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EEA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BA25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6EC4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65E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3832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C04842"/>
    <w:multiLevelType w:val="hybridMultilevel"/>
    <w:tmpl w:val="879036DC"/>
    <w:lvl w:ilvl="0" w:tplc="0EB48A66">
      <w:start w:val="1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78501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2065C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7241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482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6EA6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88DA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C383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D854E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D70E53"/>
    <w:multiLevelType w:val="hybridMultilevel"/>
    <w:tmpl w:val="83CA698E"/>
    <w:lvl w:ilvl="0" w:tplc="C33C7748">
      <w:start w:val="1"/>
      <w:numFmt w:val="bullet"/>
      <w:lvlText w:val="•"/>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E5652">
      <w:start w:val="1"/>
      <w:numFmt w:val="bullet"/>
      <w:lvlText w:val="o"/>
      <w:lvlJc w:val="left"/>
      <w:pPr>
        <w:ind w:left="2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448BE">
      <w:start w:val="1"/>
      <w:numFmt w:val="bullet"/>
      <w:lvlText w:val="▪"/>
      <w:lvlJc w:val="left"/>
      <w:pPr>
        <w:ind w:left="2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5AE96E">
      <w:start w:val="1"/>
      <w:numFmt w:val="bullet"/>
      <w:lvlText w:val="•"/>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E404E">
      <w:start w:val="1"/>
      <w:numFmt w:val="bullet"/>
      <w:lvlText w:val="o"/>
      <w:lvlJc w:val="left"/>
      <w:pPr>
        <w:ind w:left="4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D4D624">
      <w:start w:val="1"/>
      <w:numFmt w:val="bullet"/>
      <w:lvlText w:val="▪"/>
      <w:lvlJc w:val="left"/>
      <w:pPr>
        <w:ind w:left="5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44E202">
      <w:start w:val="1"/>
      <w:numFmt w:val="bullet"/>
      <w:lvlText w:val="•"/>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209F9E">
      <w:start w:val="1"/>
      <w:numFmt w:val="bullet"/>
      <w:lvlText w:val="o"/>
      <w:lvlJc w:val="left"/>
      <w:pPr>
        <w:ind w:left="6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88065A">
      <w:start w:val="1"/>
      <w:numFmt w:val="bullet"/>
      <w:lvlText w:val="▪"/>
      <w:lvlJc w:val="left"/>
      <w:pPr>
        <w:ind w:left="7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1D6E56"/>
    <w:multiLevelType w:val="hybridMultilevel"/>
    <w:tmpl w:val="668C8A58"/>
    <w:lvl w:ilvl="0" w:tplc="F6E8B78E">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EBC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C8A9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D01D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003A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5E5E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7AB0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EA26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8B9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01417452">
    <w:abstractNumId w:val="3"/>
  </w:num>
  <w:num w:numId="2" w16cid:durableId="1958293801">
    <w:abstractNumId w:val="0"/>
  </w:num>
  <w:num w:numId="3" w16cid:durableId="1036806877">
    <w:abstractNumId w:val="2"/>
  </w:num>
  <w:num w:numId="4" w16cid:durableId="600262506">
    <w:abstractNumId w:val="1"/>
  </w:num>
  <w:num w:numId="5" w16cid:durableId="1535919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E4"/>
    <w:rsid w:val="000215C9"/>
    <w:rsid w:val="00066E31"/>
    <w:rsid w:val="001F3A27"/>
    <w:rsid w:val="001F55E8"/>
    <w:rsid w:val="00267281"/>
    <w:rsid w:val="002C2FB1"/>
    <w:rsid w:val="0037423B"/>
    <w:rsid w:val="003F7DAA"/>
    <w:rsid w:val="004A40CB"/>
    <w:rsid w:val="005B49A1"/>
    <w:rsid w:val="005E307D"/>
    <w:rsid w:val="00634FBF"/>
    <w:rsid w:val="006720AF"/>
    <w:rsid w:val="006C4F84"/>
    <w:rsid w:val="006F3410"/>
    <w:rsid w:val="00732902"/>
    <w:rsid w:val="00795ACD"/>
    <w:rsid w:val="007D751F"/>
    <w:rsid w:val="00963A7C"/>
    <w:rsid w:val="00A65AE4"/>
    <w:rsid w:val="00B05A12"/>
    <w:rsid w:val="00B527D8"/>
    <w:rsid w:val="00BA0164"/>
    <w:rsid w:val="00CB09EC"/>
    <w:rsid w:val="00CD0C3D"/>
    <w:rsid w:val="00D116D3"/>
    <w:rsid w:val="00F15A4C"/>
    <w:rsid w:val="00F35FAC"/>
    <w:rsid w:val="00F6788B"/>
    <w:rsid w:val="00FB28AF"/>
    <w:rsid w:val="00FD284E"/>
    <w:rsid w:val="00FD6502"/>
    <w:rsid w:val="00FD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5494"/>
  <w15:docId w15:val="{B930B2E6-8BE5-4FA8-A587-79FA7963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08"/>
      <w:outlineLvl w:val="0"/>
    </w:pPr>
    <w:rPr>
      <w:rFonts w:ascii="Arial" w:eastAsia="Arial" w:hAnsi="Arial" w:cs="Arial"/>
      <w:color w:val="009CA6"/>
      <w:sz w:val="72"/>
    </w:rPr>
  </w:style>
  <w:style w:type="paragraph" w:styleId="Heading2">
    <w:name w:val="heading 2"/>
    <w:next w:val="Normal"/>
    <w:link w:val="Heading2Char"/>
    <w:uiPriority w:val="9"/>
    <w:unhideWhenUsed/>
    <w:qFormat/>
    <w:pPr>
      <w:keepNext/>
      <w:keepLines/>
      <w:spacing w:after="9"/>
      <w:ind w:left="708"/>
      <w:outlineLvl w:val="1"/>
    </w:pPr>
    <w:rPr>
      <w:rFonts w:ascii="Arial" w:eastAsia="Arial" w:hAnsi="Arial" w:cs="Arial"/>
      <w:color w:val="009CA6"/>
      <w:sz w:val="48"/>
    </w:rPr>
  </w:style>
  <w:style w:type="paragraph" w:styleId="Heading3">
    <w:name w:val="heading 3"/>
    <w:next w:val="Normal"/>
    <w:link w:val="Heading3Char"/>
    <w:uiPriority w:val="9"/>
    <w:unhideWhenUsed/>
    <w:qFormat/>
    <w:pPr>
      <w:keepNext/>
      <w:keepLines/>
      <w:spacing w:after="0"/>
      <w:ind w:left="71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708"/>
      <w:outlineLvl w:val="3"/>
    </w:pPr>
    <w:rPr>
      <w:rFonts w:ascii="Arial" w:eastAsia="Arial" w:hAnsi="Arial" w:cs="Arial"/>
      <w:b/>
      <w:color w:val="48474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484748"/>
      <w:sz w:val="20"/>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9CA6"/>
      <w:sz w:val="48"/>
    </w:rPr>
  </w:style>
  <w:style w:type="character" w:customStyle="1" w:styleId="Heading1Char">
    <w:name w:val="Heading 1 Char"/>
    <w:link w:val="Heading1"/>
    <w:rPr>
      <w:rFonts w:ascii="Arial" w:eastAsia="Arial" w:hAnsi="Arial" w:cs="Arial"/>
      <w:color w:val="009CA6"/>
      <w:sz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284E"/>
    <w:rPr>
      <w:color w:val="0563C1"/>
      <w:u w:val="single"/>
    </w:rPr>
  </w:style>
  <w:style w:type="character" w:styleId="CommentReference">
    <w:name w:val="annotation reference"/>
    <w:basedOn w:val="DefaultParagraphFont"/>
    <w:uiPriority w:val="99"/>
    <w:semiHidden/>
    <w:unhideWhenUsed/>
    <w:rsid w:val="002C2FB1"/>
    <w:rPr>
      <w:sz w:val="16"/>
      <w:szCs w:val="16"/>
    </w:rPr>
  </w:style>
  <w:style w:type="paragraph" w:styleId="CommentText">
    <w:name w:val="annotation text"/>
    <w:basedOn w:val="Normal"/>
    <w:link w:val="CommentTextChar"/>
    <w:uiPriority w:val="99"/>
    <w:unhideWhenUsed/>
    <w:rsid w:val="002C2FB1"/>
    <w:pPr>
      <w:spacing w:line="240" w:lineRule="auto"/>
    </w:pPr>
    <w:rPr>
      <w:sz w:val="20"/>
      <w:szCs w:val="20"/>
    </w:rPr>
  </w:style>
  <w:style w:type="character" w:customStyle="1" w:styleId="CommentTextChar">
    <w:name w:val="Comment Text Char"/>
    <w:basedOn w:val="DefaultParagraphFont"/>
    <w:link w:val="CommentText"/>
    <w:uiPriority w:val="99"/>
    <w:rsid w:val="002C2FB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2FB1"/>
    <w:rPr>
      <w:b/>
      <w:bCs/>
    </w:rPr>
  </w:style>
  <w:style w:type="character" w:customStyle="1" w:styleId="CommentSubjectChar">
    <w:name w:val="Comment Subject Char"/>
    <w:basedOn w:val="CommentTextChar"/>
    <w:link w:val="CommentSubject"/>
    <w:uiPriority w:val="99"/>
    <w:semiHidden/>
    <w:rsid w:val="002C2FB1"/>
    <w:rPr>
      <w:rFonts w:ascii="Calibri" w:eastAsia="Calibri" w:hAnsi="Calibri" w:cs="Calibri"/>
      <w:b/>
      <w:bCs/>
      <w:color w:val="000000"/>
      <w:sz w:val="20"/>
      <w:szCs w:val="20"/>
    </w:rPr>
  </w:style>
  <w:style w:type="paragraph" w:styleId="ListParagraph">
    <w:name w:val="List Paragraph"/>
    <w:basedOn w:val="Normal"/>
    <w:uiPriority w:val="34"/>
    <w:qFormat/>
    <w:rsid w:val="005B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astofengland@ciht.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astofengland@ciht.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astofengland@ciht.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Manita Khanna</dc:creator>
  <cp:keywords/>
  <cp:lastModifiedBy>Christopher Flattery | CIHT</cp:lastModifiedBy>
  <cp:revision>2</cp:revision>
  <dcterms:created xsi:type="dcterms:W3CDTF">2023-09-07T09:48:00Z</dcterms:created>
  <dcterms:modified xsi:type="dcterms:W3CDTF">2023-09-07T09:48:00Z</dcterms:modified>
</cp:coreProperties>
</file>